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837" w:rsidRPr="00A62837" w:rsidRDefault="00A62837" w:rsidP="00A6283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62837">
        <w:rPr>
          <w:rFonts w:ascii="Times New Roman" w:eastAsia="Times New Roman" w:hAnsi="Times New Roman" w:cs="Times New Roman"/>
          <w:b/>
          <w:bCs/>
          <w:kern w:val="36"/>
          <w:sz w:val="48"/>
          <w:szCs w:val="48"/>
          <w:lang w:eastAsia="ru-RU"/>
        </w:rPr>
        <w:t>Алгоритм действий родителей в случае безвестного исчезновения ребенка</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1. Незамедлительно обратитесь  в полицию, как только стало ясно, что ребенок пропал Заявление можно также подать по телефонам 02, 112. Затем обратитесь в дежурную часть отдела полиции по месту возможного исчезновения. В дежурной части обязаны принять заявление в любое время суток.</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2. Предоставьте сотруднику полиции свежую фотографию ребенка, подробно опишите его приметы, особые приметы (шрамы, крупные родинки и т.д.), в чем ребенок был одет, какие у него имеются заболевания, особенности поведения, перечислите места возможного местонахождения, контакты друзей и знакомых, номер сотового телефона ребёнка, а также при наличии индивидуальный идентификационный код телефонного аппарата (указан на коробке).</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3. Как можно подробнее расскажите сотрудникам полиции об обстоятельствах исчезновения ребенка, его образе жизни, увлечениях, какую школу или детский сад посещает, какой круг общения, где живут его приятели, где обычно гуляет, как проводит досуг.</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4. Если у ребенка есть сотовый телефон, запросите распечатку последних звонков у оператора мобильной связи, отметьте незнакомые Вам номера, распечатку передайте в полицию.</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5. Составьте список друзей и знакомых ребенка с номерами телефонов, самостоятельно обзвоните всех, узнайте, когда они в последний раз видели Вашего ребенка, будьте особо внимательны к тем, кто видел ребенка незадолго до исчезновения, спрашивайте малейшие детали, что говорил ребенок, в каком был настроении, кто был вместе с ним. Все записывайте. Данную информацию передайте в полицию.</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b/>
          <w:bCs/>
          <w:sz w:val="24"/>
          <w:szCs w:val="24"/>
          <w:lang w:eastAsia="ru-RU"/>
        </w:rPr>
        <w:t>Меры профилактики:</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1. Чаще фотографируйте ребенка.</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2. Научите ребёнка дошкольного возраста знать свою фамилию, имя, адрес, имена и телефоны родителей, либо зафиксируйте эту информацию на его одежде. Вложите в карманы одежды визитки с контактами родителей.</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3. Узнавайте у ребенка и записывайте имена, адреса и телефоны его приятелей, их родителей, а также педагогов образовательного учреждения.</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4. Установите чёткие границы для прогулок.</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5. Определите безопасный маршрут от дома до школы (спортивной секции).</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6. Организуйте досуг ребёнка вне школы (кружки, секции, клубы по месту жительства).</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lastRenderedPageBreak/>
        <w:t>7. Проводите с детьми инструктажи по безопасному поведению, общению с незнакомыми людьми. Беседуйте с ребенком о том, что ни при каких обстоятельствах нельзя уходить с кем-либо, не предупредив об этом родителей.</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8. По возможности сопровождайте ребёнка в школу и обратно, особенно в начальных классах.</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9. По возможности подключите сервисы мониторинга местонахождения ребенка на мобильных телефонах.</w:t>
      </w:r>
    </w:p>
    <w:p w:rsid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b/>
          <w:bCs/>
          <w:sz w:val="24"/>
          <w:szCs w:val="24"/>
          <w:lang w:eastAsia="ru-RU"/>
        </w:rPr>
        <w:t>ПОМНИТЕ!</w:t>
      </w:r>
    </w:p>
    <w:p w:rsidR="001F328C"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 xml:space="preserve">Большинство детей находятся живыми и здоровыми в течение первых 48 часов с момента исчезновения! </w:t>
      </w:r>
    </w:p>
    <w:p w:rsidR="001F328C"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62837">
        <w:rPr>
          <w:rFonts w:ascii="Times New Roman" w:eastAsia="Times New Roman" w:hAnsi="Times New Roman" w:cs="Times New Roman"/>
          <w:sz w:val="24"/>
          <w:szCs w:val="24"/>
          <w:lang w:eastAsia="ru-RU"/>
        </w:rPr>
        <w:t>Но это не значит, что нужно сидеть дома и ждать, пока ребенок найдется сам!</w:t>
      </w:r>
    </w:p>
    <w:p w:rsidR="00A62837" w:rsidRPr="00A62837" w:rsidRDefault="00A62837" w:rsidP="00A628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bookmarkStart w:id="0" w:name="_GoBack"/>
      <w:bookmarkEnd w:id="0"/>
      <w:r w:rsidRPr="00A62837">
        <w:rPr>
          <w:rFonts w:ascii="Times New Roman" w:eastAsia="Times New Roman" w:hAnsi="Times New Roman" w:cs="Times New Roman"/>
          <w:sz w:val="24"/>
          <w:szCs w:val="24"/>
          <w:lang w:eastAsia="ru-RU"/>
        </w:rPr>
        <w:t xml:space="preserve"> Каждая минута, проведенная в ожидании, может стоить пропавшему ребенку жизни.</w:t>
      </w:r>
    </w:p>
    <w:p w:rsidR="007719BC" w:rsidRDefault="007F5697"/>
    <w:sectPr w:rsidR="007719BC" w:rsidSect="00E95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1E72"/>
    <w:rsid w:val="00191E72"/>
    <w:rsid w:val="001F328C"/>
    <w:rsid w:val="007E3D46"/>
    <w:rsid w:val="007F5697"/>
    <w:rsid w:val="00A62837"/>
    <w:rsid w:val="00B57469"/>
    <w:rsid w:val="00E95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AD5"/>
  </w:style>
  <w:style w:type="paragraph" w:styleId="1">
    <w:name w:val="heading 1"/>
    <w:basedOn w:val="a"/>
    <w:link w:val="10"/>
    <w:uiPriority w:val="9"/>
    <w:qFormat/>
    <w:rsid w:val="00A628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83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62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2837"/>
    <w:rPr>
      <w:b/>
      <w:bCs/>
    </w:rPr>
  </w:style>
  <w:style w:type="paragraph" w:styleId="a5">
    <w:name w:val="Balloon Text"/>
    <w:basedOn w:val="a"/>
    <w:link w:val="a6"/>
    <w:uiPriority w:val="99"/>
    <w:semiHidden/>
    <w:unhideWhenUsed/>
    <w:rsid w:val="001F32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328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69823190">
      <w:bodyDiv w:val="1"/>
      <w:marLeft w:val="0"/>
      <w:marRight w:val="0"/>
      <w:marTop w:val="0"/>
      <w:marBottom w:val="0"/>
      <w:divBdr>
        <w:top w:val="none" w:sz="0" w:space="0" w:color="auto"/>
        <w:left w:val="none" w:sz="0" w:space="0" w:color="auto"/>
        <w:bottom w:val="none" w:sz="0" w:space="0" w:color="auto"/>
        <w:right w:val="none" w:sz="0" w:space="0" w:color="auto"/>
      </w:divBdr>
      <w:divsChild>
        <w:div w:id="1954022016">
          <w:marLeft w:val="0"/>
          <w:marRight w:val="0"/>
          <w:marTop w:val="0"/>
          <w:marBottom w:val="0"/>
          <w:divBdr>
            <w:top w:val="none" w:sz="0" w:space="0" w:color="auto"/>
            <w:left w:val="none" w:sz="0" w:space="0" w:color="auto"/>
            <w:bottom w:val="none" w:sz="0" w:space="0" w:color="auto"/>
            <w:right w:val="none" w:sz="0" w:space="0" w:color="auto"/>
          </w:divBdr>
          <w:divsChild>
            <w:div w:id="411321245">
              <w:marLeft w:val="0"/>
              <w:marRight w:val="0"/>
              <w:marTop w:val="0"/>
              <w:marBottom w:val="0"/>
              <w:divBdr>
                <w:top w:val="none" w:sz="0" w:space="0" w:color="auto"/>
                <w:left w:val="none" w:sz="0" w:space="0" w:color="auto"/>
                <w:bottom w:val="none" w:sz="0" w:space="0" w:color="auto"/>
                <w:right w:val="none" w:sz="0" w:space="0" w:color="auto"/>
              </w:divBdr>
              <w:divsChild>
                <w:div w:id="1807971430">
                  <w:marLeft w:val="0"/>
                  <w:marRight w:val="0"/>
                  <w:marTop w:val="0"/>
                  <w:marBottom w:val="0"/>
                  <w:divBdr>
                    <w:top w:val="none" w:sz="0" w:space="0" w:color="auto"/>
                    <w:left w:val="none" w:sz="0" w:space="0" w:color="auto"/>
                    <w:bottom w:val="none" w:sz="0" w:space="0" w:color="auto"/>
                    <w:right w:val="none" w:sz="0" w:space="0" w:color="auto"/>
                  </w:divBdr>
                  <w:divsChild>
                    <w:div w:id="1539119999">
                      <w:marLeft w:val="0"/>
                      <w:marRight w:val="0"/>
                      <w:marTop w:val="0"/>
                      <w:marBottom w:val="0"/>
                      <w:divBdr>
                        <w:top w:val="none" w:sz="0" w:space="0" w:color="auto"/>
                        <w:left w:val="none" w:sz="0" w:space="0" w:color="auto"/>
                        <w:bottom w:val="none" w:sz="0" w:space="0" w:color="auto"/>
                        <w:right w:val="none" w:sz="0" w:space="0" w:color="auto"/>
                      </w:divBdr>
                      <w:divsChild>
                        <w:div w:id="2102943266">
                          <w:marLeft w:val="0"/>
                          <w:marRight w:val="0"/>
                          <w:marTop w:val="0"/>
                          <w:marBottom w:val="0"/>
                          <w:divBdr>
                            <w:top w:val="none" w:sz="0" w:space="0" w:color="auto"/>
                            <w:left w:val="none" w:sz="0" w:space="0" w:color="auto"/>
                            <w:bottom w:val="none" w:sz="0" w:space="0" w:color="auto"/>
                            <w:right w:val="none" w:sz="0" w:space="0" w:color="auto"/>
                          </w:divBdr>
                          <w:divsChild>
                            <w:div w:id="17629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Киреева Наталья Ивановна</dc:creator>
  <cp:lastModifiedBy>obr_212-3</cp:lastModifiedBy>
  <cp:revision>2</cp:revision>
  <cp:lastPrinted>2020-05-25T22:45:00Z</cp:lastPrinted>
  <dcterms:created xsi:type="dcterms:W3CDTF">2020-05-27T05:54:00Z</dcterms:created>
  <dcterms:modified xsi:type="dcterms:W3CDTF">2020-05-27T05:54:00Z</dcterms:modified>
</cp:coreProperties>
</file>