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3E" w:rsidRDefault="00B820AB">
      <w:r w:rsidRPr="00B820AB">
        <w:t>Сведения о поставщиках продуктов питания для организации горячего питания школьников</w:t>
      </w:r>
    </w:p>
    <w:p w:rsidR="00B820AB" w:rsidRDefault="00B820AB">
      <w:r>
        <w:t>В МБОУ «Школа-сад №9 с.Песчаное»</w:t>
      </w:r>
    </w:p>
    <w:p w:rsidR="00B820AB" w:rsidRDefault="00B820AB"/>
    <w:p w:rsidR="00B820AB" w:rsidRDefault="00B820AB">
      <w:r>
        <w:t>ИП «Новоселова Т.С.»</w:t>
      </w:r>
      <w:bookmarkStart w:id="0" w:name="_GoBack"/>
      <w:bookmarkEnd w:id="0"/>
    </w:p>
    <w:sectPr w:rsidR="00B8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C6"/>
    <w:rsid w:val="0087073E"/>
    <w:rsid w:val="008E4CC6"/>
    <w:rsid w:val="00B8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Home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2021-12-24T01:21:00Z</dcterms:created>
  <dcterms:modified xsi:type="dcterms:W3CDTF">2021-12-24T01:22:00Z</dcterms:modified>
</cp:coreProperties>
</file>