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B" w:rsidRDefault="0067056B" w:rsidP="0067056B">
      <w:pPr>
        <w:pStyle w:val="a4"/>
        <w:jc w:val="left"/>
        <w:rPr>
          <w:rStyle w:val="a5"/>
          <w:rFonts w:ascii="Georgia" w:hAnsi="Georgia"/>
        </w:rPr>
      </w:pPr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зитроника\Desktop\img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img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</w:p>
    <w:p w:rsidR="00BC2318" w:rsidRDefault="00BC2318" w:rsidP="00BD6FDF">
      <w:pPr>
        <w:pStyle w:val="a4"/>
        <w:jc w:val="left"/>
        <w:rPr>
          <w:rStyle w:val="a5"/>
          <w:rFonts w:ascii="Georgia" w:hAnsi="Georgia"/>
        </w:rPr>
      </w:pPr>
    </w:p>
    <w:p w:rsidR="00BD6FDF" w:rsidRPr="00BD6FDF" w:rsidRDefault="00BD6FDF" w:rsidP="00BD6FDF">
      <w:pPr>
        <w:pStyle w:val="a4"/>
        <w:jc w:val="left"/>
        <w:rPr>
          <w:rFonts w:ascii="Georgia" w:hAnsi="Georgia"/>
          <w:b/>
          <w:bCs/>
        </w:rPr>
      </w:pPr>
      <w:r>
        <w:rPr>
          <w:rStyle w:val="a5"/>
          <w:rFonts w:ascii="Georgia" w:hAnsi="Georgia"/>
        </w:rPr>
        <w:t xml:space="preserve"> </w:t>
      </w:r>
      <w:r w:rsidRPr="00262051">
        <w:rPr>
          <w:b/>
          <w:color w:val="000000"/>
          <w:sz w:val="28"/>
        </w:rPr>
        <w:t>МИНИСТЕРСТВО ПРОСВЕЩЕНИЯ РОССИЙСКОЙ ФЕДЕРАЦИИ</w:t>
      </w:r>
    </w:p>
    <w:p w:rsidR="00BD6FDF" w:rsidRDefault="00BD6FDF" w:rsidP="00BD6FD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Департамент образования Еврейской автономной области</w:t>
      </w:r>
    </w:p>
    <w:p w:rsidR="00BD6FDF" w:rsidRDefault="00BD6FDF" w:rsidP="00BD6FD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Управление образования Смидовичского района ЕАО</w:t>
      </w:r>
    </w:p>
    <w:p w:rsidR="00BD6FDF" w:rsidRPr="004F3E71" w:rsidRDefault="00BD6FDF" w:rsidP="00BD6FDF">
      <w:pPr>
        <w:spacing w:line="408" w:lineRule="auto"/>
        <w:jc w:val="center"/>
      </w:pPr>
      <w:r>
        <w:rPr>
          <w:b/>
          <w:color w:val="000000"/>
          <w:sz w:val="28"/>
        </w:rPr>
        <w:t>МБОУ "Школа-сад № 9 с. Песчаное</w:t>
      </w:r>
      <w:r w:rsidRPr="004F3E71">
        <w:rPr>
          <w:b/>
          <w:color w:val="000000"/>
          <w:sz w:val="28"/>
        </w:rPr>
        <w:t>"</w:t>
      </w:r>
    </w:p>
    <w:p w:rsidR="00BD6FDF" w:rsidRPr="004F3E71" w:rsidRDefault="00BD6FDF" w:rsidP="00BD6FDF">
      <w:pPr>
        <w:ind w:left="120"/>
      </w:pPr>
    </w:p>
    <w:p w:rsidR="00BD6FDF" w:rsidRPr="004F3E71" w:rsidRDefault="00BD6FDF" w:rsidP="00BD6FDF">
      <w:pPr>
        <w:ind w:left="120"/>
      </w:pPr>
    </w:p>
    <w:p w:rsidR="00BD6FDF" w:rsidRPr="004F3E71" w:rsidRDefault="00BD6FDF" w:rsidP="00BD6FDF">
      <w:pPr>
        <w:ind w:left="120"/>
      </w:pPr>
    </w:p>
    <w:p w:rsidR="00BD6FDF" w:rsidRPr="004F3E71" w:rsidRDefault="00BD6FDF" w:rsidP="00BD6FDF">
      <w:pPr>
        <w:ind w:left="120"/>
      </w:pPr>
    </w:p>
    <w:p w:rsidR="00BD6FDF" w:rsidRDefault="00BD6FDF" w:rsidP="00BD6FDF">
      <w:pPr>
        <w:ind w:left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Утверждено</w:t>
      </w:r>
    </w:p>
    <w:p w:rsidR="00BD6FDF" w:rsidRDefault="00BD6FDF" w:rsidP="00BD6FDF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BD6FDF" w:rsidRDefault="00BD6FDF" w:rsidP="00BD6FDF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Шершова Г.В.                                         </w:t>
      </w:r>
    </w:p>
    <w:p w:rsidR="00BD6FDF" w:rsidRDefault="00BD6FDF" w:rsidP="00BD6FDF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31.08.2023г. №__144</w:t>
      </w:r>
    </w:p>
    <w:p w:rsidR="00BD6FDF" w:rsidRPr="004F3E71" w:rsidRDefault="00BD6FDF" w:rsidP="00BD6FDF">
      <w:pPr>
        <w:jc w:val="right"/>
        <w:rPr>
          <w:sz w:val="28"/>
          <w:szCs w:val="28"/>
        </w:rPr>
      </w:pPr>
    </w:p>
    <w:p w:rsidR="00BD6FDF" w:rsidRPr="00262051" w:rsidRDefault="00BD6FDF" w:rsidP="00BD6FDF">
      <w:pPr>
        <w:ind w:left="120"/>
      </w:pPr>
      <w:r w:rsidRPr="00262051">
        <w:rPr>
          <w:color w:val="000000"/>
          <w:sz w:val="28"/>
        </w:rPr>
        <w:t>‌</w:t>
      </w:r>
    </w:p>
    <w:p w:rsidR="00BD6FDF" w:rsidRPr="00262051" w:rsidRDefault="00BD6FDF" w:rsidP="00BD6FDF">
      <w:pPr>
        <w:ind w:left="120"/>
      </w:pPr>
    </w:p>
    <w:p w:rsidR="00BD6FDF" w:rsidRPr="00262051" w:rsidRDefault="00BD6FDF" w:rsidP="00BD6FDF">
      <w:pPr>
        <w:ind w:left="120"/>
      </w:pPr>
    </w:p>
    <w:p w:rsidR="00BD6FDF" w:rsidRPr="00BD6FDF" w:rsidRDefault="00BD6FDF" w:rsidP="00BD6FDF">
      <w:pPr>
        <w:ind w:left="120"/>
        <w:rPr>
          <w:sz w:val="40"/>
          <w:szCs w:val="40"/>
        </w:rPr>
      </w:pPr>
    </w:p>
    <w:p w:rsidR="00BD6FDF" w:rsidRPr="00BD6FDF" w:rsidRDefault="00BD6FDF" w:rsidP="00BD6FDF">
      <w:pPr>
        <w:spacing w:line="408" w:lineRule="auto"/>
        <w:ind w:left="120"/>
        <w:jc w:val="center"/>
        <w:rPr>
          <w:sz w:val="40"/>
          <w:szCs w:val="40"/>
        </w:rPr>
      </w:pPr>
      <w:r w:rsidRPr="00BD6FDF">
        <w:rPr>
          <w:b/>
          <w:color w:val="000000"/>
          <w:sz w:val="40"/>
          <w:szCs w:val="40"/>
        </w:rPr>
        <w:t>РАБОЧАЯ ПРОГРАММА</w:t>
      </w:r>
    </w:p>
    <w:p w:rsidR="00BD6FDF" w:rsidRPr="00BD6FDF" w:rsidRDefault="00BD6FDF" w:rsidP="00BD6FDF">
      <w:pPr>
        <w:spacing w:line="408" w:lineRule="auto"/>
        <w:rPr>
          <w:sz w:val="40"/>
          <w:szCs w:val="40"/>
        </w:rPr>
      </w:pPr>
      <w:r w:rsidRPr="00BD6FDF">
        <w:rPr>
          <w:sz w:val="40"/>
          <w:szCs w:val="40"/>
        </w:rPr>
        <w:t xml:space="preserve">                                    воспитания</w:t>
      </w:r>
    </w:p>
    <w:p w:rsidR="00BD6FDF" w:rsidRPr="00BD6FDF" w:rsidRDefault="00BD6FDF" w:rsidP="00BD6FDF">
      <w:pPr>
        <w:spacing w:line="408" w:lineRule="auto"/>
        <w:ind w:left="120"/>
        <w:jc w:val="center"/>
        <w:rPr>
          <w:sz w:val="40"/>
          <w:szCs w:val="40"/>
        </w:rPr>
      </w:pPr>
      <w:r w:rsidRPr="00BD6FDF">
        <w:rPr>
          <w:color w:val="000000"/>
          <w:sz w:val="40"/>
          <w:szCs w:val="40"/>
        </w:rPr>
        <w:t xml:space="preserve"> детей дошкольного возраста</w:t>
      </w: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4F3E71" w:rsidRDefault="00BD6FDF" w:rsidP="00BD6FDF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r>
        <w:rPr>
          <w:sz w:val="28"/>
          <w:szCs w:val="28"/>
          <w:u w:val="single"/>
        </w:rPr>
        <w:t xml:space="preserve"> Г.В.Шершова</w:t>
      </w: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>
      <w:pPr>
        <w:ind w:left="120"/>
        <w:jc w:val="center"/>
      </w:pPr>
    </w:p>
    <w:p w:rsidR="00BD6FDF" w:rsidRPr="00262051" w:rsidRDefault="00BD6FDF" w:rsidP="00BD6FDF"/>
    <w:p w:rsidR="00BD6FDF" w:rsidRPr="00262051" w:rsidRDefault="00BD6FDF" w:rsidP="00BD6FDF">
      <w:pPr>
        <w:ind w:left="120"/>
        <w:jc w:val="center"/>
      </w:pPr>
      <w:r w:rsidRPr="00262051">
        <w:rPr>
          <w:color w:val="000000"/>
          <w:sz w:val="28"/>
        </w:rPr>
        <w:t>​</w:t>
      </w:r>
      <w:r>
        <w:rPr>
          <w:b/>
          <w:color w:val="000000"/>
          <w:sz w:val="28"/>
        </w:rPr>
        <w:t>с. Песчаное,</w:t>
      </w:r>
      <w:r w:rsidRPr="00262051">
        <w:rPr>
          <w:b/>
          <w:color w:val="000000"/>
          <w:sz w:val="28"/>
        </w:rPr>
        <w:t xml:space="preserve"> </w:t>
      </w:r>
      <w:bookmarkStart w:id="1" w:name="30574bb6-69b4-4b7b-a313-5bac59a2fd6c"/>
      <w:r w:rsidRPr="00262051">
        <w:rPr>
          <w:b/>
          <w:color w:val="000000"/>
          <w:sz w:val="28"/>
        </w:rPr>
        <w:t>2023 г.</w:t>
      </w:r>
      <w:bookmarkEnd w:id="1"/>
      <w:r w:rsidRPr="00262051">
        <w:rPr>
          <w:b/>
          <w:color w:val="000000"/>
          <w:sz w:val="28"/>
        </w:rPr>
        <w:t>‌</w:t>
      </w:r>
      <w:r w:rsidRPr="00262051">
        <w:rPr>
          <w:color w:val="000000"/>
          <w:sz w:val="28"/>
        </w:rPr>
        <w:t>​</w:t>
      </w:r>
    </w:p>
    <w:p w:rsidR="00BD6FDF" w:rsidRDefault="00BD6FDF" w:rsidP="0067056B">
      <w:pPr>
        <w:pStyle w:val="a4"/>
        <w:jc w:val="left"/>
        <w:rPr>
          <w:rStyle w:val="a5"/>
          <w:rFonts w:ascii="Georgia" w:hAnsi="Georgia"/>
        </w:rPr>
      </w:pPr>
    </w:p>
    <w:p w:rsidR="00BD6FDF" w:rsidRDefault="00BD6FDF" w:rsidP="0067056B">
      <w:pPr>
        <w:pStyle w:val="a4"/>
        <w:jc w:val="left"/>
        <w:rPr>
          <w:rStyle w:val="a5"/>
          <w:rFonts w:ascii="Georgia" w:hAnsi="Georgia"/>
        </w:rPr>
      </w:pPr>
    </w:p>
    <w:p w:rsidR="00BD6FDF" w:rsidRDefault="00BD6FDF" w:rsidP="0067056B">
      <w:pPr>
        <w:pStyle w:val="a4"/>
        <w:jc w:val="left"/>
        <w:rPr>
          <w:rStyle w:val="a5"/>
          <w:rFonts w:ascii="Georgia" w:hAnsi="Georgia"/>
        </w:rPr>
      </w:pPr>
    </w:p>
    <w:p w:rsidR="00BD6FDF" w:rsidRDefault="00BD6FDF" w:rsidP="0067056B">
      <w:pPr>
        <w:pStyle w:val="a4"/>
        <w:jc w:val="left"/>
        <w:rPr>
          <w:rStyle w:val="a5"/>
          <w:rFonts w:ascii="Georgia" w:hAnsi="Georgia"/>
        </w:rPr>
      </w:pPr>
    </w:p>
    <w:p w:rsidR="00BD6FDF" w:rsidRDefault="00BD6FDF" w:rsidP="0067056B">
      <w:pPr>
        <w:pStyle w:val="a4"/>
        <w:jc w:val="left"/>
        <w:rPr>
          <w:rStyle w:val="a5"/>
          <w:rFonts w:ascii="Georgia" w:hAnsi="Georgia"/>
        </w:rPr>
      </w:pP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29.1. Пояснительная записка.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 xml:space="preserve"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7" w:anchor="/document/99/902389617/XA00M2O2MP/" w:history="1">
        <w:r>
          <w:rPr>
            <w:rStyle w:val="a3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2020, № 31, ст. 5063).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 xml:space="preserve">3) 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8" w:anchor="/document/99/352246667/ZAP23MQ3H3/" w:tooltip="4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..." w:history="1">
        <w:r>
          <w:rPr>
            <w:rStyle w:val="a3"/>
            <w:rFonts w:ascii="Georgia" w:hAnsi="Georgia"/>
          </w:rPr>
          <w:t>Пункт 4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духовнонравственных ценностей, утвержденных </w:t>
      </w:r>
      <w:hyperlink r:id="rId9" w:anchor="/document/99/352246667/" w:history="1">
        <w:r>
          <w:rPr>
            <w:rStyle w:val="a3"/>
            <w:rFonts w:ascii="Georgia" w:hAnsi="Georgia"/>
          </w:rPr>
          <w:t>Указом Президента Российской Федерации от 9 ноября 2022 г. № 809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t xml:space="preserve"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10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3"/>
            <w:rFonts w:ascii="Georgia" w:hAnsi="Georgia"/>
          </w:rPr>
          <w:t>Пункт 5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</w:t>
      </w:r>
      <w:r>
        <w:rPr>
          <w:rFonts w:ascii="Georgia" w:hAnsi="Georgia"/>
        </w:rPr>
        <w:lastRenderedPageBreak/>
        <w:t xml:space="preserve">традиционных российских духовнонравственных ценностей, утвержденных </w:t>
      </w:r>
      <w:hyperlink r:id="rId11" w:anchor="/document/99/352246667/" w:history="1">
        <w:r>
          <w:rPr>
            <w:rStyle w:val="a3"/>
            <w:rFonts w:ascii="Georgia" w:hAnsi="Georgia"/>
          </w:rPr>
          <w:t>Указом Президента Российской Федерации от 9 ноября 2022 г. № 809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6) Ценности Родина и природа лежат в основе патриотического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7) Ценности милосердие, жизнь, добро лежат в основе духовно-нравственного направления воспитания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8) Ценности человек, семья, дружба, сотрудничество лежат в основе социального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9) Ценность познание лежит в основе познавательного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10) Ценности жизнь и здоровье лежат в основе физического и оздоровительного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11) Ценность труд лежит в основе трудового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12) Ценности культура и красота лежат в основе эстетического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15) Структура Программы воспитания включает три раздела: целевой, содержательный и организационный.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16) Пояснительная записка не является частью рабочей программы воспитания в ДОО.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29.2. Целевой раздел Программы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29.2.1. Цели и задачи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2) формирование ценностного отношения к окружающему миру (природному и социокультурному), другим людям, самому себе;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29.2.1.2. Общие задачи воспитания в ДОО: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29.2.2.1. Патриотическое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29.2.2.2. Духовно-нравственное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Ценности - жизнь, милосердие, добро лежат в основе духовно-нравственного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29.2.2.3. Социальное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Ценности - семья, дружба, человек и сотрудничество лежат в основе социального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29.2.2.4. Познавательное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Цель познавательного направления воспитания - формирование ценности познания.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Ценность - познание лежит в основе познавательного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29.2.2.5. Физическое и оздоровительное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Ценности - жизнь и здоровье лежит в основе физического и оздоровительного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29.2.2.6. Трудовое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Цель трудового воспитания - формирование ценностного отношения детей к труду, трудолюбию и приобщение ребенка к труду.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Ценность - труд лежит в основе трудового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29.2.2.7. Эстетическое направление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Цель эстетического направления воспитания - способствовать становлению у ребенка ценностного отношения к красоте.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Ценности - культура, красота, лежат в основе эстетического направления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29.2.3. Целевые ориентиры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2) 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29.2.3.1. Целевые ориентиры воспитания детей раннего возраста (к трем годам).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10"/>
        <w:gridCol w:w="2354"/>
        <w:gridCol w:w="5191"/>
      </w:tblGrid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Направление воспитания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Ценности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Целевые ориентиры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Патриотическое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Родина, природа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Духовно нравственное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Жизнь, милосердие, добро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Способный понять и принять, что такое "хорошо" и "плохо".</w:t>
            </w:r>
          </w:p>
          <w:p w:rsidR="0067056B" w:rsidRDefault="0067056B" w:rsidP="00BD6FDF">
            <w:pPr>
              <w:pStyle w:val="a4"/>
            </w:pPr>
            <w:r>
              <w:t>Проявляющий сочувствие, доброту.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Социальное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Человек, семья, дружба, сотрудничество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67056B" w:rsidRDefault="0067056B" w:rsidP="00BD6FDF">
            <w:pPr>
              <w:pStyle w:val="a4"/>
            </w:pPr>
            <w:r>
              <w:t>Проявляющий интерес к другим детям и способный бесконфликтно играть рядом с ними.</w:t>
            </w:r>
          </w:p>
          <w:p w:rsidR="0067056B" w:rsidRDefault="0067056B" w:rsidP="00BD6FDF">
            <w:pPr>
              <w:pStyle w:val="a4"/>
            </w:pPr>
            <w:r>
              <w:t>Проявляющий позицию "Я сам!". Способный к самостоятельным (свободным) активным действиям в общении.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Познавательное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Познание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Физическое и оздоровительное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Здоровье, жизнь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67056B" w:rsidRDefault="0067056B" w:rsidP="00BD6FDF">
            <w:pPr>
              <w:pStyle w:val="a4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Трудовое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Труд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Поддерживающий элементарный порядок в окружающей обстановке.</w:t>
            </w:r>
          </w:p>
          <w:p w:rsidR="0067056B" w:rsidRDefault="0067056B" w:rsidP="00BD6FDF">
            <w:pPr>
              <w:pStyle w:val="a4"/>
            </w:pPr>
            <w:r>
              <w:lastRenderedPageBreak/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67056B" w:rsidTr="00BD6FDF"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lastRenderedPageBreak/>
              <w:t>Эстетическое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Культура и красота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другое).</w:t>
            </w:r>
          </w:p>
        </w:tc>
      </w:tr>
    </w:tbl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29.2.3.2. Целевые ориентиры воспитания детей на этапе завершения освоения программы.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15"/>
        <w:gridCol w:w="2288"/>
        <w:gridCol w:w="5252"/>
      </w:tblGrid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Направления воспитания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Ценности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Целевые ориентиры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Патриотическое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Родина, природа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Духовно нравственное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Жизнь, милосердие, добро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67056B" w:rsidRDefault="0067056B" w:rsidP="00BD6FDF">
            <w:pPr>
              <w:pStyle w:val="a4"/>
            </w:pPr>
            <w: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Социальное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Человек, семья, дружба, сотрудничество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Проявляющий ответственность за свои действия и поведение; принимающий и уважающий различия между людьми.</w:t>
            </w:r>
          </w:p>
          <w:p w:rsidR="0067056B" w:rsidRDefault="0067056B" w:rsidP="00BD6FDF">
            <w:pPr>
              <w:pStyle w:val="a4"/>
            </w:pPr>
            <w:r>
              <w:t>Владеющий основами речевой культуры.</w:t>
            </w:r>
          </w:p>
          <w:p w:rsidR="0067056B" w:rsidRDefault="0067056B" w:rsidP="00BD6FDF">
            <w:pPr>
              <w:pStyle w:val="a4"/>
            </w:pPr>
            <w: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</w:t>
            </w:r>
            <w:r>
              <w:lastRenderedPageBreak/>
              <w:t>дел.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lastRenderedPageBreak/>
              <w:t>Познавательное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Познание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Любознательный, наблюдательный, испытывающий потребность в самовыражении, в том числе творческом.</w:t>
            </w:r>
          </w:p>
          <w:p w:rsidR="0067056B" w:rsidRDefault="0067056B" w:rsidP="00BD6FDF">
            <w:pPr>
              <w:pStyle w:val="a4"/>
            </w:pPr>
            <w: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</w:p>
          <w:p w:rsidR="0067056B" w:rsidRDefault="0067056B" w:rsidP="00BD6FDF">
            <w:pPr>
              <w:pStyle w:val="a4"/>
            </w:pPr>
            <w:r>
              <w:t>Обладающий первичной картиной мира на основе традиционных ценностей.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Физическое и оздоровительное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Здоровье, жизнь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</w:p>
          <w:p w:rsidR="0067056B" w:rsidRDefault="0067056B" w:rsidP="00BD6FDF">
            <w:pPr>
              <w:pStyle w:val="a4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67056B" w:rsidRDefault="0067056B" w:rsidP="00BD6FDF">
            <w:pPr>
              <w:pStyle w:val="a4"/>
            </w:pPr>
            <w:r>
              <w:t>Демонстрирующий потребность в двигательной деятельности.</w:t>
            </w:r>
          </w:p>
          <w:p w:rsidR="0067056B" w:rsidRDefault="0067056B" w:rsidP="00BD6FDF">
            <w:pPr>
              <w:pStyle w:val="a4"/>
            </w:pPr>
            <w:r>
              <w:t>Имеющий представление о некоторых видах спорта и активного отдыха.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Трудовое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Труд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67056B" w:rsidRDefault="0067056B" w:rsidP="00BD6FDF">
            <w:pPr>
              <w:pStyle w:val="a4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67056B" w:rsidTr="002566F6"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Эстетическое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Культура и красота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056B" w:rsidRDefault="0067056B" w:rsidP="00BD6FDF">
            <w:pPr>
              <w:pStyle w:val="a4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:rsidR="0067056B" w:rsidRDefault="0067056B" w:rsidP="00BD6FDF">
            <w:pPr>
              <w:pStyle w:val="a4"/>
            </w:pPr>
            <w:r>
              <w:t>Стремящийся к отображению прекрасного в продуктивных видах деятельности.</w:t>
            </w:r>
          </w:p>
        </w:tc>
      </w:tr>
    </w:tbl>
    <w:p w:rsidR="002566F6" w:rsidRDefault="002566F6" w:rsidP="0067056B">
      <w:pPr>
        <w:pStyle w:val="a4"/>
        <w:jc w:val="left"/>
        <w:rPr>
          <w:rStyle w:val="a5"/>
          <w:rFonts w:ascii="Georgia" w:hAnsi="Georgia"/>
        </w:rPr>
      </w:pPr>
    </w:p>
    <w:p w:rsidR="002566F6" w:rsidRDefault="002566F6" w:rsidP="0067056B">
      <w:pPr>
        <w:pStyle w:val="a4"/>
        <w:jc w:val="left"/>
        <w:rPr>
          <w:rStyle w:val="a5"/>
          <w:rFonts w:ascii="Georgia" w:hAnsi="Georgia"/>
        </w:rPr>
      </w:pP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lastRenderedPageBreak/>
        <w:t>29.3. Содержательный раздел Программы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29.3.1. Уклад образовательной организации.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В данном разделе раскрываются особенности уклада ДОО.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Уклад, в качестве установившегося порядка жизни ДОО,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Уклад ДОО - это ее необходимый фундамент, основа и инструмент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Уклад задает и удерживает ценности воспитания для всех участников образовательных отношений: руководителей 00,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Основные характеристики (целесообразно учитывать в описании):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цель и смысл деятельности ДОО, ее миссия;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принципы жизни и воспитания в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 ДОО, ее особенности, символика, внешний имидж;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отношения к воспитанникам, их родителям (законным представителям), сотрудникам и партнерам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ключевые правила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традиции и ритуалы, особые нормы этикета в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особенности РППС, отражающие образ и ценности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29.3.2. Воспитывающая среда образовательной организации.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Воспитывающая среда раскрывает ценности и смыслы, заложенные в укладе. Воспитывающая среда включает совокупность различных условий,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При описании воспитывающей среды целесообразно учитывать: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29.3.3. Общности образовательной организации.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В ДОО, прежде всего, следует выделить следующие общности: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t>педагог - дети, родители (законные представители) - ребенок (дети), педагог - родители (законные представители).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Разработчикам необходимо описать: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ценности и цели: профессионального сообщества, профессионально родительского сообщества и детско-взрослой общности;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особенности организации всех общностей и их роль в процессе воспитания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особенности обеспечения возможности разновозрастного взаимодействия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29.3.4. Задачи воспитания в образовательных областях.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Образовательная область "Речевое развитие" соотносится с социальным и эстетическим направлениями воспитания;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Образовательная область "Художественно-эстетическое развитие" соотносится с эстетическим направлением воспитания;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Образовательная область "Физическое развитие" соотносится с физическим и оздоровительным направлениями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любви к своей семье, своему населенному пункту, родному краю, своей стране;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формирование у ребенка возрастосообразных представлений о жизни, здоровье и физической культуре;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активности, самостоятельности, уверенности, нравственных и волевых качеств.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29.3.5. Формы совместной деятельности в образовательной организации.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29.3.5.1. Работа с родителями (законными представителями).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родительское собрание;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педагогические лектории;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родительские конференции;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круглые столы;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родительские клубы, клубы выходного дня;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мастер-классы;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иные формы взаимодействия, существующие в ДОО.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29.3.5.2. События образовательной организации.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Разработчикам рабочей программы воспитания необходимо описать: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проекты воспитательной направленности;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праздники;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общие дела;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ритмы жизни (утренний и вечерний круг, прогулка);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режимные моменты (прием пищи, подготовка ко сну и прочее);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свободная игра;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свободная деятельность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Указанные события являются примерными. Разработчики могут указать любые иные воспитательные события.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29.3.5.3. Совместная деятельность в образовательных ситуациях.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Воспитание в образовательной деятельности осуществляется в течение всего времени пребывания ребенка в ДОО.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ситуативная беседа, рассказ, советы, вопросы;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социальное моделирование, воспитывающая (проблемная) ситуация, составление рассказов из личного опыта;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разучивание и исполнение песен, театрализация, драматизация, этюды- инсценировки;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экскурсии (в музей, в общеобразовательную организацию и тому подобное), посещение спектаклей, выставок;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игровые методы (игровая роль, игровая ситуация, игровое действие и другие);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29.3.6. Организация предметно-пространственной среды.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знаки и символы государства, региона, населенного пункта и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отражающие экологичность, природосообразность и безопасность;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обеспечивающие детям возможность общения, игры и совместной деятельности;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отражающие ценность семьи, людей разных поколений, радость общения с семьей;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Вся среда ДОО должна быть гармоничной и эстетически привлекательной.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29.3.7. Социальное партнерство.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Реализация воспитательного потенциала социального партнерства предусматривает (указываются конкретные позиции, имеющиеся в ДОО или запланированные):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29.4. Организационный раздел Программы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29.4.1. Кадровое обеспечение.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Fonts w:ascii="Georgia" w:hAnsi="Georgia"/>
        </w:rPr>
        <w:t>В данном разделе могут быть представлены решения в образовательной организации в соответствии с ФГОС ДО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организаций (образовательных, социальных, правоохранительных и других).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29.4.2. Нормативно-методическое обеспечение.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Для реализации программы воспитания ДОО рекомендуется использовать практическое руководство "Воспитателю о воспитании", представленное в открытом доступе в электронной форме на платформе институтвоспитания.рф.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 этом разделе могут быть представлены решения на уровне ДОО организации по принятию, внесению изменений в должностные инструкции педагогов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29.4.3. Требования к условиям работы с особыми категориями детей.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29.4.3.1. По своим основным задачам воспитательная работа в ДОО не зависит от наличия (отсутствия) у ребенка особых образовательных потребностей.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29.4.3.2. 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67056B" w:rsidRDefault="0067056B" w:rsidP="0067056B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раздел Федеральной программы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30. Психолого-педагогические условия реализации Федеральной программы.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создание развивающей и эмоционально комфортной для ребенка образовательной среды, способствующей эмоционально-ценностному, социальноличностному,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прочее;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6)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7) 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9) 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11)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12)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14) взаимодействие с различными социальными институтами (сферы образования, культуры, физкультуры и спорта, другими социальновоспитательными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социальнозначимой деятельности;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15) 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17) 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31. Особенности организации развивающей предметно-пространственной среды.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31.2. 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31.3. Федеральная программа не выдвигает жестких требований к организации РППС и оставляет за ДОО право самостоятельного проектирования РППС. В соответствии со ФГОС ДО возможны разные варианты создания РППС при условии учета целей и принципов Программы, возрастной и гендерной специфики для реализации образовательной программы.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31.4. 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31.5. При проектировании РППС ДОО нужно учитывать: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возраст, уровень развития детей и особенности их деятельности, содержание образования;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задачи образовательной программы для разных возрастных групп;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31.6. С учетом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требованиям ФГОС ДО;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образовательной программе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материально-техническим и медико-социальным условиям пребывания детей в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возрастным особенностям детей;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воспитывающему характеру обучения детей в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требованиям безопасности и надежности.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31.7. Определяя наполняемость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31.8.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31.9. В соответствии с ФГОС ДО РППС должна быть содержательнонасыщенной; трансформируемой; полифункциональной; доступной; безопасной.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31.10. РППС в ДОО должна обеспечивать условия для эмоционального благополучия детей и комфортной работы педагогических и учебновспомогательных сотрудников.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31.11. 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учетом регламентов безопасного пользования сетью Интернет и психолого-педагогической экспертизы компьютерных игр.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31.12. В оснащении РППС 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ребенка и взрослого (кванториумы, мультстудии, роботизированные и технические игрушки и другие).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31.13. Для детей с ОВЗ в ДОО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оборудования.</w:t>
      </w:r>
    </w:p>
    <w:p w:rsidR="0067056B" w:rsidRDefault="0067056B" w:rsidP="0067056B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32. 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32.1. В ДОО должны быть созданы материально-технические условия, обеспечивающие: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возможность достижения обучающимися планируемых результатов освоения Федеральной программы;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выполнение ДОО требований санитарно-эпидемиологических правил и гигиенических нормативов, содержащихся в СП 2.4.3648-20, 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действующим до 1 января 2027 года (далее - СанПиН 2.3/2.4.3590-20), СанПиН 1.2.3685-21: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к условиям размещения организаций, осуществляющих образовательную деятельность;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оборудованию и содержанию территории;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помещениям, их оборудованию и содержанию;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естественному и искусственному освещению помещений;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отоплению и вентиляции;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водоснабжению и канализации;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организации питания;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медицинскому обеспечению;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приему детей в организации, осуществляющих образовательную деятельность;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организации режима дня;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организации физического воспитания;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личной гигиене персонала;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выполнение ДОО требований пожарной безопасности и электробезопасности;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выполнение ДОО требований по охране здоровья обучающихся и охране труда работников ДОО;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возможность для беспрепятственного доступа обучающихся с ОВЗ, в том числе детей-инвалидов к объектам инфраструктуры ДОО.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32.2. 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32.3. ДОО должна быть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32.4. ДОО должна иметь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4) административные помещения, методический кабинет;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5) помещения для занятий специалистов (учитель-логопед, учитель- дефектолог, педагог-психолог);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lastRenderedPageBreak/>
        <w:t>6) помещения, обеспечивающие охрану и укрепление физического и психологического здоровья, в том числе медицинский кабинет;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7) оформленная территория и оборудованные участки для прогулки ДОО.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32.5. Программа оставляет за ДОО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32.6. В зависимости от возможностей, ДОО может создать условия для материально-технического оснащения 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32.7.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детьми-инвалидами.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32.8. 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32.9. При проведении закупок оборудования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юридическими лицами.</w:t>
      </w:r>
    </w:p>
    <w:p w:rsidR="0067056B" w:rsidRDefault="0067056B" w:rsidP="0067056B">
      <w:pPr>
        <w:pStyle w:val="a4"/>
        <w:jc w:val="left"/>
      </w:pPr>
      <w:r>
        <w:rPr>
          <w:rFonts w:ascii="Georgia" w:hAnsi="Georgia"/>
        </w:rPr>
        <w:t>32.10. Инфраструктурный лист конкретной ДОО 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ДО.</w:t>
      </w:r>
    </w:p>
    <w:p w:rsidR="00B041D4" w:rsidRDefault="00B041D4" w:rsidP="00B041D4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t>36. Федеральный календарный план воспитательной работы.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36.1. План является единым для ДОО.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:rsidR="00B041D4" w:rsidRDefault="00B041D4" w:rsidP="00B041D4">
      <w:pPr>
        <w:pStyle w:val="a4"/>
        <w:jc w:val="left"/>
        <w:rPr>
          <w:rFonts w:ascii="Georgia" w:hAnsi="Georgia"/>
        </w:rPr>
      </w:pPr>
      <w:r>
        <w:rPr>
          <w:rStyle w:val="a5"/>
          <w:rFonts w:ascii="Georgia" w:hAnsi="Georgia"/>
        </w:rPr>
        <w:lastRenderedPageBreak/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Январь: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27 января: День снятия блокады Ленинграда; 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Февраль: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8 февраля: День российской науки;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21 февраля: Международный день родного языка;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23 февраля: День защитника Отечества.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Март: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8 марта: Международный женский день;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27 марта: Всемирный день театра.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Апрель: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12 апреля: День космонавтики;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Май: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 мая: Праздник Весны и Труда;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9 мая: День Победы;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19 мая: День детских общественных организаций России;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24 мая: День славянской письменности и культуры.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Июнь: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 июня: День защиты детей;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6 июня: День русского языка;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12 июня: День России;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lastRenderedPageBreak/>
        <w:t>22 июня: День памяти и скорби.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Июль: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8 июля: День семьи, любви и верности.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Август: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12 августа: День физкультурника;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22 августа: День Государственного флага Российской Федерации;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27 августа: День российского кино.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Сентябрь: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 сентября: День знаний;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8 сентября: Международный день распространения грамотности;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27 сентября: День воспитателя и всех дошкольных работников.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Октябрь: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1 октября: Международный день пожилых людей; Международный день музыки;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4 октября: День защиты животных;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5 октября: День учителя;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Третье воскресенье октября: День отца в России.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Ноябрь: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4 ноября: День народного единства;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Последнее воскресенье ноября: День матери в России;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30 ноября: День Государственного герба Российской Федерации.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Декабрь:</w:t>
      </w:r>
    </w:p>
    <w:p w:rsidR="00B041D4" w:rsidRDefault="00B041D4" w:rsidP="00B041D4">
      <w:pPr>
        <w:pStyle w:val="a4"/>
        <w:jc w:val="left"/>
      </w:pPr>
      <w:r>
        <w:rPr>
          <w:rFonts w:ascii="Georgia" w:hAnsi="Georgia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B041D4" w:rsidRDefault="00B041D4" w:rsidP="00BD6FDF">
      <w:pPr>
        <w:pStyle w:val="a8"/>
      </w:pPr>
      <w:r>
        <w:t>5 декабря: День добровольца (волонтера) в России;</w:t>
      </w:r>
    </w:p>
    <w:p w:rsidR="00B041D4" w:rsidRDefault="00B041D4" w:rsidP="00BD6FDF">
      <w:pPr>
        <w:pStyle w:val="a8"/>
      </w:pPr>
      <w:r>
        <w:t>8 декабря: Международный день художника;</w:t>
      </w:r>
    </w:p>
    <w:p w:rsidR="00B041D4" w:rsidRDefault="00B041D4" w:rsidP="00BD6FDF">
      <w:pPr>
        <w:pStyle w:val="a8"/>
      </w:pPr>
      <w:r>
        <w:t>9 декабря: День Героев Отечества;</w:t>
      </w:r>
    </w:p>
    <w:p w:rsidR="00B041D4" w:rsidRDefault="00B041D4" w:rsidP="00BD6FDF">
      <w:pPr>
        <w:pStyle w:val="a8"/>
      </w:pPr>
      <w:r>
        <w:t>12 декабря: День Конституции Российской Федерации;</w:t>
      </w:r>
    </w:p>
    <w:p w:rsidR="00B041D4" w:rsidRDefault="00B041D4" w:rsidP="00BD6FDF">
      <w:pPr>
        <w:pStyle w:val="a8"/>
      </w:pPr>
      <w:r>
        <w:t>31 декабря: Новый год.</w:t>
      </w:r>
    </w:p>
    <w:p w:rsidR="00BD6FDF" w:rsidRPr="00975E42" w:rsidRDefault="00BD6FDF" w:rsidP="00BD6FDF">
      <w:pPr>
        <w:jc w:val="center"/>
        <w:rPr>
          <w:b/>
          <w:bCs/>
          <w:sz w:val="28"/>
          <w:szCs w:val="28"/>
        </w:rPr>
      </w:pPr>
      <w:r w:rsidRPr="00975E42"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:rsidR="00BD6FDF" w:rsidRPr="00975E42" w:rsidRDefault="00BD6FDF" w:rsidP="00BD6FDF">
      <w:pPr>
        <w:jc w:val="center"/>
        <w:rPr>
          <w:b/>
          <w:bCs/>
          <w:sz w:val="28"/>
          <w:szCs w:val="28"/>
        </w:rPr>
      </w:pPr>
      <w:r w:rsidRPr="00975E42">
        <w:rPr>
          <w:b/>
          <w:bCs/>
          <w:sz w:val="28"/>
          <w:szCs w:val="28"/>
        </w:rPr>
        <w:t>На 2023/2024 уч. Год</w:t>
      </w:r>
    </w:p>
    <w:p w:rsidR="00BD6FDF" w:rsidRDefault="00BD6FDF" w:rsidP="00BD6FDF">
      <w:pPr>
        <w:jc w:val="center"/>
      </w:pPr>
      <w:r>
        <w:rPr>
          <w:b/>
          <w:bCs/>
          <w:sz w:val="28"/>
          <w:szCs w:val="28"/>
        </w:rPr>
        <w:t>Старшая группа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1870"/>
        <w:gridCol w:w="2900"/>
        <w:gridCol w:w="1083"/>
        <w:gridCol w:w="1797"/>
        <w:gridCol w:w="1476"/>
      </w:tblGrid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№</w:t>
            </w:r>
          </w:p>
        </w:tc>
        <w:tc>
          <w:tcPr>
            <w:tcW w:w="1743" w:type="dxa"/>
          </w:tcPr>
          <w:p w:rsidR="00BD6FDF" w:rsidRDefault="00BD6FDF" w:rsidP="00BD6FDF">
            <w:pPr>
              <w:jc w:val="center"/>
            </w:pPr>
            <w:r>
              <w:t>Направление</w:t>
            </w:r>
          </w:p>
        </w:tc>
        <w:tc>
          <w:tcPr>
            <w:tcW w:w="2912" w:type="dxa"/>
          </w:tcPr>
          <w:p w:rsidR="00BD6FDF" w:rsidRDefault="00BD6FDF" w:rsidP="00BD6FDF">
            <w:pPr>
              <w:jc w:val="center"/>
            </w:pPr>
            <w:r>
              <w:t>Название и форма мероприятия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Дата</w:t>
            </w:r>
          </w:p>
        </w:tc>
        <w:tc>
          <w:tcPr>
            <w:tcW w:w="1638" w:type="dxa"/>
          </w:tcPr>
          <w:p w:rsidR="00BD6FDF" w:rsidRDefault="00BD6FDF" w:rsidP="00BD6FDF">
            <w:pPr>
              <w:jc w:val="center"/>
            </w:pPr>
            <w:r>
              <w:t>Ответственный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  <w:r>
              <w:t>Отметка о выполнении</w:t>
            </w:r>
          </w:p>
        </w:tc>
      </w:tr>
      <w:tr w:rsidR="00BD6FDF" w:rsidTr="00BD6FDF">
        <w:tc>
          <w:tcPr>
            <w:tcW w:w="9345" w:type="dxa"/>
            <w:gridSpan w:val="6"/>
          </w:tcPr>
          <w:p w:rsidR="00BD6FDF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39"/>
              <w:gridCol w:w="1870"/>
              <w:gridCol w:w="2875"/>
              <w:gridCol w:w="1136"/>
              <w:gridCol w:w="1619"/>
              <w:gridCol w:w="1406"/>
            </w:tblGrid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1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Трудовое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Мероприятие, посвященное дню знаний.</w:t>
                  </w:r>
                </w:p>
                <w:p w:rsidR="00BD6FDF" w:rsidRDefault="00BD6FDF" w:rsidP="00BD6FDF">
                  <w:r>
                    <w:t>Беседа «Правила дорожного движения»</w:t>
                  </w:r>
                </w:p>
                <w:p w:rsidR="00BD6FDF" w:rsidRDefault="00BD6FDF" w:rsidP="00BD6FDF">
                  <w:r>
                    <w:t>Уборка листьев с территории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pPr>
                    <w:jc w:val="center"/>
                  </w:pPr>
                  <w:r>
                    <w:t>1.09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2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Конкурс поделок, посвященный дню окончания Второй мировой войне.</w:t>
                  </w:r>
                </w:p>
                <w:p w:rsidR="00BD6FDF" w:rsidRDefault="00BD6FDF" w:rsidP="00BD6FDF">
                  <w:r>
                    <w:t>Беседа «Огонь друг, огонь враг»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pPr>
                    <w:jc w:val="center"/>
                  </w:pPr>
                  <w:r>
                    <w:t>3.09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3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Трудовое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Игра путешествие «Мы на выборы»</w:t>
                  </w:r>
                </w:p>
                <w:p w:rsidR="00BD6FDF" w:rsidRDefault="00BD6FDF" w:rsidP="00BD6FDF">
                  <w:r>
                    <w:t>Знакомство с профессиями работников ДК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pPr>
                    <w:jc w:val="center"/>
                  </w:pPr>
                  <w:r>
                    <w:t>7.09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4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Трудовое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Игра - квест «День грамотности».</w:t>
                  </w:r>
                </w:p>
                <w:p w:rsidR="00BD6FDF" w:rsidRDefault="00BD6FDF" w:rsidP="00BD6FDF">
                  <w:r>
                    <w:t>Беседа «Инструменты-помощники»</w:t>
                  </w:r>
                </w:p>
                <w:p w:rsidR="00BD6FDF" w:rsidRDefault="00BD6FDF" w:rsidP="00BD6FDF">
                  <w:r>
                    <w:t>Уборка листьев на территории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pPr>
                    <w:jc w:val="center"/>
                  </w:pPr>
                  <w:r>
                    <w:t>8.09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5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Трудовое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Праздничное мероприятие, посвященное дню воспитателя. Конкурс рисунков «Мой воспитатель» Беседа «Утренняя гигиена».</w:t>
                  </w:r>
                </w:p>
                <w:p w:rsidR="00BD6FDF" w:rsidRDefault="00BD6FDF" w:rsidP="00BD6FDF">
                  <w:r>
                    <w:t>Беседа труд воспитателя и младшего воспитателя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27.09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9345" w:type="dxa"/>
                  <w:gridSpan w:val="6"/>
                </w:tcPr>
                <w:p w:rsidR="00BD6FDF" w:rsidRPr="00975E42" w:rsidRDefault="00BD6FDF" w:rsidP="00BD6F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5E42">
                    <w:rPr>
                      <w:b/>
                      <w:bCs/>
                      <w:sz w:val="28"/>
                      <w:szCs w:val="28"/>
                    </w:rPr>
                    <w:t>Октябрь</w:t>
                  </w:r>
                </w:p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1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Исполнение песни про бабушку. Раскрась и назови музыкальные инструменты.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1.10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2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Физическое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Дидактические игры по теме животные.</w:t>
                  </w:r>
                </w:p>
                <w:p w:rsidR="00BD6FDF" w:rsidRDefault="00BD6FDF" w:rsidP="00BD6FDF">
                  <w:r>
                    <w:t>П/И «Угадай животное»</w:t>
                  </w:r>
                </w:p>
                <w:p w:rsidR="00BD6FDF" w:rsidRDefault="00BD6FDF" w:rsidP="00BD6FDF">
                  <w:r>
                    <w:t>Беседа «Берегите животное»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4.10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3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Эстетическое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Изготовление газеты на день учителя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5.10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lastRenderedPageBreak/>
                    <w:t>4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Физическое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Духовно нравственное</w:t>
                  </w:r>
                </w:p>
                <w:p w:rsidR="00BD6FDF" w:rsidRDefault="00BD6FDF" w:rsidP="00BD6FDF">
                  <w:r>
                    <w:t>Трудовое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Спортивное мероприятие, посвященное дню отца</w:t>
                  </w:r>
                </w:p>
                <w:p w:rsidR="00BD6FDF" w:rsidRDefault="00BD6FDF" w:rsidP="00BD6FDF">
                  <w:r>
                    <w:t>Д/И Узнай по описанию профессию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15.10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5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Физическое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  <w:p w:rsidR="00BD6FDF" w:rsidRDefault="00BD6FDF" w:rsidP="00BD6FDF"/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Мероприятие «Праздник осени». Выставка работ «Что нам осень принесла»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22.10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9345" w:type="dxa"/>
                  <w:gridSpan w:val="6"/>
                </w:tcPr>
                <w:p w:rsidR="00BD6FDF" w:rsidRPr="00975E42" w:rsidRDefault="00BD6FDF" w:rsidP="00BD6F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5E42">
                    <w:rPr>
                      <w:b/>
                      <w:bCs/>
                      <w:sz w:val="28"/>
                      <w:szCs w:val="28"/>
                    </w:rPr>
                    <w:t>ноябрь</w:t>
                  </w:r>
                </w:p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1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Познавательное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 xml:space="preserve">Беседа «День народного единства». Игра «Интервью»: «Что означает слово </w:t>
                  </w:r>
                  <w:r>
                    <w:rPr>
                      <w:i/>
                      <w:iCs/>
                    </w:rPr>
                    <w:t>гражданин?</w:t>
                  </w:r>
                  <w:r>
                    <w:t>».</w:t>
                  </w:r>
                </w:p>
                <w:p w:rsidR="00BD6FDF" w:rsidRDefault="00BD6FDF" w:rsidP="00BD6FDF">
                  <w:r>
                    <w:t>Заучивание поговорок и пословиц о Родине.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4.11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2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Физическое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Презентация «Ваша служба и опасна т трудна».</w:t>
                  </w:r>
                </w:p>
                <w:p w:rsidR="00BD6FDF" w:rsidRDefault="00BD6FDF" w:rsidP="00BD6FDF">
                  <w:r>
                    <w:t>Спортивная эстафета.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8.11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3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  <w:p w:rsidR="00BD6FDF" w:rsidRDefault="00BD6FDF" w:rsidP="00BD6FDF">
                  <w:r>
                    <w:t>Трудовое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Праздник, посвященный Дню матери.</w:t>
                  </w:r>
                </w:p>
                <w:p w:rsidR="00BD6FDF" w:rsidRDefault="00BD6FDF" w:rsidP="00BD6FDF">
                  <w:r>
                    <w:t>Беседа Всему свое место(продукты)</w:t>
                  </w:r>
                </w:p>
                <w:p w:rsidR="00BD6FDF" w:rsidRDefault="00BD6FDF" w:rsidP="00BD6FDF">
                  <w:r>
                    <w:t>Выставка детских работ «Подарок маме своими руками»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26.11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4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Рассматривание герба России; составление рассказа – описание «Герб России»; рассматривание монет. Просмотр фильма «Московский Кремль»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30.11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9345" w:type="dxa"/>
                  <w:gridSpan w:val="6"/>
                </w:tcPr>
                <w:p w:rsidR="00BD6FDF" w:rsidRPr="00975E42" w:rsidRDefault="00BD6FDF" w:rsidP="00BD6FD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5E42">
                    <w:rPr>
                      <w:b/>
                      <w:bCs/>
                      <w:sz w:val="28"/>
                      <w:szCs w:val="28"/>
                    </w:rPr>
                    <w:t>декабрь</w:t>
                  </w:r>
                </w:p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1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Физическое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t>Трудовая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Беседа «День неизвестного солдата». Заучивание пословиц о солдатах, о Родине, о мире.</w:t>
                  </w:r>
                </w:p>
                <w:p w:rsidR="00BD6FDF" w:rsidRDefault="00BD6FDF" w:rsidP="00BD6FDF">
                  <w:r>
                    <w:t>Слушание песни «Алеша».</w:t>
                  </w:r>
                </w:p>
                <w:p w:rsidR="00BD6FDF" w:rsidRDefault="00BD6FDF" w:rsidP="00BD6FDF">
                  <w:r>
                    <w:t>П/И «Разведчики»</w:t>
                  </w:r>
                </w:p>
                <w:p w:rsidR="00BD6FDF" w:rsidRDefault="00BD6FDF" w:rsidP="00BD6FDF">
                  <w:r>
                    <w:t>Просмотр видеофильма о паралимпийских играх.</w:t>
                  </w:r>
                </w:p>
                <w:p w:rsidR="00BD6FDF" w:rsidRDefault="00BD6FDF" w:rsidP="00BD6FDF">
                  <w:r>
                    <w:t>Выполнение физических упражнений. т/д заправим постель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3.12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2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Социальное</w:t>
                  </w:r>
                </w:p>
                <w:p w:rsidR="00BD6FDF" w:rsidRDefault="00BD6FDF" w:rsidP="00BD6FDF">
                  <w:r>
                    <w:lastRenderedPageBreak/>
                    <w:t>Эстетическое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lastRenderedPageBreak/>
                    <w:t xml:space="preserve">День волонтера в России, история возникновения </w:t>
                  </w:r>
                  <w:r>
                    <w:lastRenderedPageBreak/>
                    <w:t>праздника в мире. Выполнение коллективного задания «Цветок доброты». Аппликация «Сердце есть у каждого»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lastRenderedPageBreak/>
                    <w:t>5.12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lastRenderedPageBreak/>
                    <w:t>3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Физическое</w:t>
                  </w:r>
                </w:p>
                <w:p w:rsidR="00BD6FDF" w:rsidRDefault="00BD6FDF" w:rsidP="00BD6FDF"/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Соревнования «День художника»; Танец «Я рисую небо».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8.12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4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«Рассказ о святом Георгии Победоносце», «Герои Отечества». Создание тематического альбома «Военная техника».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9.12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5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Патриотическое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Просмотр презентации «Я гражданин России». Беседа «Символика России». Прослушивание музыкального произведения: «Моя Россия»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12.12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Овсеенко Н. П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  <w:tr w:rsidR="00BD6FDF" w:rsidTr="00BD6FDF">
              <w:tc>
                <w:tcPr>
                  <w:tcW w:w="443" w:type="dxa"/>
                </w:tcPr>
                <w:p w:rsidR="00BD6FDF" w:rsidRDefault="00BD6FDF" w:rsidP="00BD6FDF">
                  <w:r>
                    <w:t>6</w:t>
                  </w:r>
                </w:p>
              </w:tc>
              <w:tc>
                <w:tcPr>
                  <w:tcW w:w="1743" w:type="dxa"/>
                </w:tcPr>
                <w:p w:rsidR="00BD6FDF" w:rsidRDefault="00BD6FDF" w:rsidP="00BD6FDF">
                  <w:r>
                    <w:t>Познавательное</w:t>
                  </w:r>
                </w:p>
                <w:p w:rsidR="00BD6FDF" w:rsidRDefault="00BD6FDF" w:rsidP="00BD6FDF">
                  <w:r>
                    <w:t>Эстетическое</w:t>
                  </w:r>
                </w:p>
                <w:p w:rsidR="00BD6FDF" w:rsidRDefault="00BD6FDF" w:rsidP="00BD6FDF">
                  <w:r>
                    <w:t>Трудовая</w:t>
                  </w:r>
                </w:p>
              </w:tc>
              <w:tc>
                <w:tcPr>
                  <w:tcW w:w="2912" w:type="dxa"/>
                </w:tcPr>
                <w:p w:rsidR="00BD6FDF" w:rsidRDefault="00BD6FDF" w:rsidP="00BD6FDF">
                  <w:r>
                    <w:t>Беседы о новогодних традициях в России.</w:t>
                  </w:r>
                </w:p>
                <w:p w:rsidR="00BD6FDF" w:rsidRDefault="00BD6FDF" w:rsidP="00BD6FDF">
                  <w:r>
                    <w:t>«Зимние игры и забавы», разучивание стихов, песен, танцев. Коллективная работа «Елка для малышей». Помощь в подготовки к занятию и уборки после занятия.</w:t>
                  </w:r>
                </w:p>
                <w:p w:rsidR="00BD6FDF" w:rsidRDefault="00BD6FDF" w:rsidP="00BD6FDF">
                  <w:r>
                    <w:t>Конструирование гирлянды для украшения группы.</w:t>
                  </w:r>
                </w:p>
                <w:p w:rsidR="00BD6FDF" w:rsidRDefault="00BD6FDF" w:rsidP="00BD6FDF">
                  <w:r>
                    <w:t>Новогодний утренник.</w:t>
                  </w:r>
                </w:p>
              </w:tc>
              <w:tc>
                <w:tcPr>
                  <w:tcW w:w="1152" w:type="dxa"/>
                </w:tcPr>
                <w:p w:rsidR="00BD6FDF" w:rsidRDefault="00BD6FDF" w:rsidP="00BD6FDF">
                  <w:r>
                    <w:t>30.12</w:t>
                  </w:r>
                </w:p>
              </w:tc>
              <w:tc>
                <w:tcPr>
                  <w:tcW w:w="1638" w:type="dxa"/>
                </w:tcPr>
                <w:p w:rsidR="00BD6FDF" w:rsidRDefault="00BD6FDF" w:rsidP="00BD6FDF">
                  <w:r>
                    <w:t>Титова Л. Г</w:t>
                  </w:r>
                </w:p>
              </w:tc>
              <w:tc>
                <w:tcPr>
                  <w:tcW w:w="1457" w:type="dxa"/>
                </w:tcPr>
                <w:p w:rsidR="00BD6FDF" w:rsidRDefault="00BD6FDF" w:rsidP="00BD6FDF"/>
              </w:tc>
            </w:tr>
          </w:tbl>
          <w:p w:rsidR="00BD6FDF" w:rsidRDefault="00BD6FDF" w:rsidP="00BD6FDF"/>
          <w:p w:rsidR="00BD6FDF" w:rsidRPr="00B56F5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lastRenderedPageBreak/>
              <w:t>1</w:t>
            </w:r>
          </w:p>
        </w:tc>
        <w:tc>
          <w:tcPr>
            <w:tcW w:w="1743" w:type="dxa"/>
          </w:tcPr>
          <w:p w:rsidR="00BD6FDF" w:rsidRDefault="00BD6FDF" w:rsidP="00BD6FDF">
            <w:pPr>
              <w:jc w:val="center"/>
            </w:pPr>
            <w:r>
              <w:t>Познавательное</w:t>
            </w:r>
          </w:p>
          <w:p w:rsidR="00BD6FDF" w:rsidRDefault="00BD6FDF" w:rsidP="00BD6FDF">
            <w:r>
              <w:t>Трудовое</w:t>
            </w:r>
          </w:p>
          <w:p w:rsidR="00BD6FDF" w:rsidRDefault="00BD6FDF" w:rsidP="00BD6FDF">
            <w:r>
              <w:t>Социальное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Беседа «Всемирный день спасибо». П/И «Собери слово «спасибо», «Улыбочка и грусть», конкурс «волшебные слова». Изготовление открыток «Спасибки». Уборка снега на участке.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11.01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pPr>
              <w:jc w:val="center"/>
            </w:pPr>
            <w:r>
              <w:t>Познавательное</w:t>
            </w:r>
          </w:p>
          <w:p w:rsidR="00BD6FDF" w:rsidRDefault="00BD6FDF" w:rsidP="00BD6FDF">
            <w:r>
              <w:t>Трудовое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 xml:space="preserve">Беседа «Зимние виды спорта». П/И «Снег, лед, кутерьма, здравствуй, Зимушка - зима», «Снежный бой». Познавательно – </w:t>
            </w:r>
            <w:r>
              <w:lastRenderedPageBreak/>
              <w:t>исследовательская деятельность «Как тает снег». Прослушивание песни «Зима снежки солила», Э. Хиль</w:t>
            </w:r>
          </w:p>
          <w:p w:rsidR="00BD6FDF" w:rsidRDefault="00BD6FDF" w:rsidP="00BD6FDF">
            <w:r>
              <w:t>Игра соревнование «кто быстрее соберет игрушки»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lastRenderedPageBreak/>
              <w:t>21.01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lastRenderedPageBreak/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Рассматривание иллюстраций блокадного Ленинграда. Беседы с детьми. Слушание и пение военных песен. Игровое упражнение «Мы солдаты»</w:t>
            </w:r>
          </w:p>
          <w:p w:rsidR="00BD6FDF" w:rsidRDefault="00BD6FDF" w:rsidP="00BD6FDF">
            <w:r>
              <w:t>Игра соревнование «Застегни пуговицы»</w:t>
            </w:r>
          </w:p>
          <w:p w:rsidR="00BD6FDF" w:rsidRDefault="00BD6FDF" w:rsidP="00BD6FDF"/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27.01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B56F5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B56F52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Беседа «Что такое героизм»</w:t>
            </w:r>
          </w:p>
          <w:p w:rsidR="00BD6FDF" w:rsidRDefault="00BD6FDF" w:rsidP="00BD6FDF">
            <w:r>
              <w:t>Чтение художественной литературы А. И Семенцова «Героические поступки». Д/И «Подбери слова по теме «Война». Просмотр мультфильма «Подвиг молодого солдата». Конкурс рисунков «Сталинградская битва».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02.02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Экспериментирование в День российской науки. Тематическая выставка детских энциклопедий «Хочу все знать». Викторина «Знатоки профессий»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08.02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Беседы о Родине, о родном языке. Д/И «Скажи наоборот», «Слова-друзья», «Многозначные слова». Заучивание пословиц и поговорок о родном языке, русские народные подвижные игры, слушание народных песен, народных сказок. Беседа «Почему важно, что бы в группе был порядок»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21.02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Духовно нравственное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Тематическая беседа «Есть такая профессия Родину защищать», «Где работают наши папы».</w:t>
            </w:r>
          </w:p>
          <w:p w:rsidR="00BD6FDF" w:rsidRDefault="00BD6FDF" w:rsidP="00BD6FDF">
            <w:r>
              <w:t>Д/И «Кому что нужно для работы, узнай профессию, кем я буду, самолеты летят, закончи предложение» П/И «Меткий стрелок, самолеты, кто быстрее, пограничники»</w:t>
            </w:r>
          </w:p>
          <w:p w:rsidR="00BD6FDF" w:rsidRDefault="00BD6FDF" w:rsidP="00BD6FDF">
            <w:r>
              <w:t>Изготовление поделок на «День защитника отечества»</w:t>
            </w:r>
          </w:p>
          <w:p w:rsidR="00BD6FDF" w:rsidRDefault="00BD6FDF" w:rsidP="00BD6FDF">
            <w:r>
              <w:t>Д/И «Угадай, что я делаю»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23.02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 .Г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023A86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023A86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Тематическое занятие – праздник «Международный женский день»</w:t>
            </w:r>
          </w:p>
          <w:p w:rsidR="00BD6FDF" w:rsidRDefault="00BD6FDF" w:rsidP="00BD6FDF">
            <w:r>
              <w:t>Дидактические игры по теме праздника.</w:t>
            </w:r>
          </w:p>
          <w:p w:rsidR="00BD6FDF" w:rsidRDefault="00BD6FDF" w:rsidP="00BD6FDF">
            <w:r>
              <w:t>Беседа «Мамины помощники»</w:t>
            </w:r>
          </w:p>
          <w:p w:rsidR="00BD6FDF" w:rsidRDefault="00BD6FDF" w:rsidP="00BD6FDF">
            <w:r>
              <w:t>Аппликация «Подарок мамам»</w:t>
            </w:r>
          </w:p>
          <w:p w:rsidR="00BD6FDF" w:rsidRDefault="00BD6FDF" w:rsidP="00BD6FDF">
            <w:r>
              <w:t>Праздничное мероприятие.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08.03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 xml:space="preserve">Беседа с детьми «Россия наша Родина». Чтение стихотворения Павлова Н.И. «Наш Крым». Рассматривание иллюстраций на тему «Достопримечательности Крыма». Раскраски на </w:t>
            </w:r>
            <w:r>
              <w:lastRenderedPageBreak/>
              <w:t>тему «Крым наша Родина». Просмотр видеофильма «Россия – мы дети твои»</w:t>
            </w:r>
          </w:p>
          <w:p w:rsidR="00BD6FDF" w:rsidRDefault="00BD6FDF" w:rsidP="00BD6FDF">
            <w:r>
              <w:t>Уборка снега под деревья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lastRenderedPageBreak/>
              <w:t>18.03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lastRenderedPageBreak/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Беседа «Знакомство с понятием «Театр», «О правилах поведения в театре». Постановка сказки «Гуси лебеди» Знакомство с театральными профессиями. Художественное творчество «Мой любимый сказочный герой».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27.03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День смеха.</w:t>
            </w:r>
          </w:p>
          <w:p w:rsidR="00BD6FDF" w:rsidRDefault="00BD6FDF" w:rsidP="00BD6FDF">
            <w:r>
              <w:t>Фотосессия «Мы клоуны»</w:t>
            </w:r>
          </w:p>
          <w:p w:rsidR="00BD6FDF" w:rsidRDefault="00BD6FDF" w:rsidP="00BD6FDF">
            <w:r>
              <w:t>Беседа «Кто у вас в семье готовит пищу» Чтение стихов А. Барто с инсценировкой.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01.04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Беседа на тему «Что такое Красная книга». Познание «Перелетные птицы» .Чтение художественной литературы «Лебеди» Л. Н. Толстой. Аппликация «Наши друзья - пернатые»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02.04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Проект ко дню космонавтики «Познание космоса». Танец «Космонавтики». Фотосессия «Мы и звезды»</w:t>
            </w:r>
          </w:p>
          <w:p w:rsidR="00BD6FDF" w:rsidRDefault="00BD6FDF" w:rsidP="00BD6FDF">
            <w:r>
              <w:t>Д/И «Кому что нужно для работы»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12.04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  <w:p w:rsidR="00BD6FDF" w:rsidRDefault="00BD6FDF" w:rsidP="00BD6FDF"/>
        </w:tc>
        <w:tc>
          <w:tcPr>
            <w:tcW w:w="2912" w:type="dxa"/>
          </w:tcPr>
          <w:p w:rsidR="00BD6FDF" w:rsidRDefault="00BD6FDF" w:rsidP="00BD6FDF">
            <w:r>
              <w:t>Беседа «Что я знаю о труде»</w:t>
            </w:r>
          </w:p>
          <w:p w:rsidR="00BD6FDF" w:rsidRDefault="00BD6FDF" w:rsidP="00BD6FDF">
            <w:r>
              <w:t>Открытка к празднику «Весны и труда»</w:t>
            </w:r>
          </w:p>
          <w:p w:rsidR="00BD6FDF" w:rsidRDefault="00BD6FDF" w:rsidP="00BD6FDF">
            <w:r>
              <w:t>Чтение стихотворения «Черемуха» Е. Благининой</w:t>
            </w:r>
          </w:p>
          <w:p w:rsidR="00BD6FDF" w:rsidRDefault="00BD6FDF" w:rsidP="00BD6FDF">
            <w:r>
              <w:t>Ч.Х.Л Пословицы о труде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01.05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 xml:space="preserve">Беседа на тему «День </w:t>
            </w:r>
            <w:r>
              <w:lastRenderedPageBreak/>
              <w:t>Победы – 9 мая»</w:t>
            </w:r>
          </w:p>
          <w:p w:rsidR="00BD6FDF" w:rsidRDefault="00BD6FDF" w:rsidP="00BD6FDF">
            <w:r>
              <w:t>Просмотр видеоролика «О той войне»</w:t>
            </w:r>
          </w:p>
          <w:p w:rsidR="00BD6FDF" w:rsidRDefault="00BD6FDF" w:rsidP="00BD6FDF">
            <w:r>
              <w:t>Экскурсия к памятным местам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lastRenderedPageBreak/>
              <w:t>09.05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lastRenderedPageBreak/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Беседа на тему «Российское движение детей и молодежи». Флешмоб.</w:t>
            </w:r>
          </w:p>
          <w:p w:rsidR="00BD6FDF" w:rsidRDefault="00BD6FDF" w:rsidP="00BD6FDF">
            <w:r>
              <w:t>Аппликация с элементами рисования «Юный пионер»</w:t>
            </w:r>
          </w:p>
          <w:p w:rsidR="00BD6FDF" w:rsidRDefault="00BD6FDF" w:rsidP="00BD6FDF">
            <w:r>
              <w:t>П/И «Зарница»</w:t>
            </w:r>
          </w:p>
          <w:p w:rsidR="00BD6FDF" w:rsidRDefault="00BD6FDF" w:rsidP="00BD6FDF">
            <w:r>
              <w:t>Ухаживание за цветами в группе.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19.05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Показ презентация «Виртуальная экскурсия в историю книгоиздания на Руси». Раскраски «Забавные иероглифы»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24.05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Видео ролик для родителей «Берегите своих детей»</w:t>
            </w:r>
          </w:p>
          <w:p w:rsidR="00BD6FDF" w:rsidRDefault="00BD6FDF" w:rsidP="00BD6FDF">
            <w:r>
              <w:t>Чтение стихотворений А. Барто. Рисунки на асфальте.</w:t>
            </w:r>
          </w:p>
          <w:p w:rsidR="00BD6FDF" w:rsidRDefault="00BD6FDF" w:rsidP="00BD6FDF">
            <w:r>
              <w:t>Работа на клумбах (высаживание цветов)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01.06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Трудовое</w:t>
            </w:r>
          </w:p>
          <w:p w:rsidR="00BD6FDF" w:rsidRDefault="00BD6FDF" w:rsidP="00BD6FDF">
            <w:r>
              <w:t>Познавательное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Ремонт книг</w:t>
            </w:r>
          </w:p>
          <w:p w:rsidR="00BD6FDF" w:rsidRDefault="00BD6FDF" w:rsidP="00BD6FDF">
            <w:r>
              <w:t>Беседа «Моя любимая книга»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05.06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Посещение библиотеки.</w:t>
            </w:r>
          </w:p>
          <w:p w:rsidR="00BD6FDF" w:rsidRDefault="00BD6FDF" w:rsidP="00BD6FDF">
            <w:r>
              <w:t>Беседа Биография А.С. Пушкина». Чтение художественной литературы «Сказка о золотом петушке», «Сказка о золотой рыбке». Конструирование из бумаги «Кораблик» по мотивам сказки о царе Салтане.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06.06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Физическое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Символика России. Коллективная аппликация газета «Наша Россия»</w:t>
            </w:r>
          </w:p>
          <w:p w:rsidR="00BD6FDF" w:rsidRDefault="00BD6FDF" w:rsidP="00BD6FDF">
            <w:r>
              <w:t>Просмотр мультфильма «История России для детей»</w:t>
            </w:r>
          </w:p>
          <w:p w:rsidR="00BD6FDF" w:rsidRDefault="00BD6FDF" w:rsidP="00BD6FDF">
            <w:r>
              <w:t>П/И «Передай флаг», «Найди свой цвет»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12.04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lastRenderedPageBreak/>
              <w:t>Эстетическое</w:t>
            </w:r>
          </w:p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lastRenderedPageBreak/>
              <w:t xml:space="preserve">Беседа на тему «День </w:t>
            </w:r>
            <w:r>
              <w:lastRenderedPageBreak/>
              <w:t>памяти и скорби»</w:t>
            </w:r>
          </w:p>
          <w:p w:rsidR="00BD6FDF" w:rsidRDefault="00BD6FDF" w:rsidP="00BD6FDF">
            <w:r>
              <w:t>Исполнение песни «Катюша»</w:t>
            </w:r>
          </w:p>
          <w:p w:rsidR="00BD6FDF" w:rsidRDefault="00BD6FDF" w:rsidP="00BD6FDF">
            <w:r>
              <w:t>Просмотр открыток «Города - герои». Сюжетно ролевая игра «Пограничники».</w:t>
            </w:r>
          </w:p>
          <w:p w:rsidR="00BD6FDF" w:rsidRDefault="00BD6FDF" w:rsidP="00BD6FDF">
            <w:r>
              <w:t>Слушание стихотворения Р. Рождественского «Помните, через века, через года, помните» Конструирование из бумаги белых самолетиков.</w:t>
            </w:r>
          </w:p>
          <w:p w:rsidR="00BD6FDF" w:rsidRDefault="00BD6FDF" w:rsidP="00BD6FDF">
            <w:r>
              <w:t>Игра – соревнование «Кто быстрее и аккуратнее разложит вещи на стульчик»</w:t>
            </w:r>
          </w:p>
          <w:p w:rsidR="00BD6FDF" w:rsidRDefault="00BD6FDF" w:rsidP="00BD6FDF">
            <w:r>
              <w:t>Полив цветов на клумбе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lastRenderedPageBreak/>
              <w:t>22.06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lastRenderedPageBreak/>
              <w:t>Июль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Сюжетно ролевая игра «Семья», «День рождения»</w:t>
            </w:r>
          </w:p>
          <w:p w:rsidR="00BD6FDF" w:rsidRDefault="00BD6FDF" w:rsidP="00BD6FDF">
            <w:r>
              <w:t>Беседа «Когда я буду большой». Аппликация совместно с родителями «Раз ромашка, два ромашка». Т/Д «Сервировка стола»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08.07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П/И «Киты и касатки»</w:t>
            </w:r>
          </w:p>
          <w:p w:rsidR="00BD6FDF" w:rsidRDefault="00BD6FDF" w:rsidP="00BD6FDF">
            <w:r>
              <w:t>Д-И «Кто где живет?»</w:t>
            </w:r>
          </w:p>
          <w:p w:rsidR="00BD6FDF" w:rsidRDefault="00BD6FDF" w:rsidP="00BD6FDF">
            <w:r>
              <w:t>Рисование «Аквариум»</w:t>
            </w:r>
          </w:p>
          <w:p w:rsidR="00BD6FDF" w:rsidRDefault="00BD6FDF" w:rsidP="00BD6FDF">
            <w:r>
              <w:t>Вымыть игрушки в Д.С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19.07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Символика «ВМФ»</w:t>
            </w:r>
          </w:p>
          <w:p w:rsidR="00BD6FDF" w:rsidRDefault="00BD6FDF" w:rsidP="00BD6FDF">
            <w:r>
              <w:t>Рисование «Закрашиваем кораблик»</w:t>
            </w:r>
          </w:p>
          <w:p w:rsidR="00BD6FDF" w:rsidRDefault="00BD6FDF" w:rsidP="00BD6FDF">
            <w:r>
              <w:t>П/И «Море волнуется раз…»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30.07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79195B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79195B">
              <w:rPr>
                <w:b/>
                <w:bCs/>
                <w:sz w:val="28"/>
                <w:szCs w:val="28"/>
              </w:rPr>
              <w:t>Август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Зарядка – танец «Фиксики».</w:t>
            </w:r>
          </w:p>
          <w:p w:rsidR="00BD6FDF" w:rsidRDefault="00BD6FDF" w:rsidP="00BD6FDF">
            <w:r>
              <w:t>Беседа о пользе спорта</w:t>
            </w:r>
          </w:p>
          <w:p w:rsidR="00BD6FDF" w:rsidRDefault="00BD6FDF" w:rsidP="00BD6FDF">
            <w:r>
              <w:t>Д/И «Четвертый лишний»</w:t>
            </w:r>
          </w:p>
          <w:p w:rsidR="00BD6FDF" w:rsidRDefault="00BD6FDF" w:rsidP="00BD6FDF">
            <w:r>
              <w:t>Консультация для родителей «Как прививать ребенку основы здорового образа жизни»</w:t>
            </w:r>
          </w:p>
          <w:p w:rsidR="00BD6FDF" w:rsidRDefault="00BD6FDF" w:rsidP="00BD6FDF">
            <w:r>
              <w:t>Спортивные состязания «Выше, быстрее, сильнее»</w:t>
            </w:r>
          </w:p>
          <w:p w:rsidR="00BD6FDF" w:rsidRDefault="00BD6FDF" w:rsidP="00BD6FDF">
            <w:r>
              <w:t xml:space="preserve">Разукрашивание </w:t>
            </w:r>
            <w:r>
              <w:lastRenderedPageBreak/>
              <w:t>«Олимпийские кольца»</w:t>
            </w:r>
          </w:p>
          <w:p w:rsidR="00BD6FDF" w:rsidRDefault="00BD6FDF" w:rsidP="00BD6FDF">
            <w:r>
              <w:t>Сборка семян в цветниках.</w:t>
            </w:r>
          </w:p>
          <w:p w:rsidR="00BD6FDF" w:rsidRDefault="00BD6FDF" w:rsidP="00BD6FDF"/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lastRenderedPageBreak/>
              <w:t>12.08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lastRenderedPageBreak/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>
            <w:bookmarkStart w:id="2" w:name="_Hlk145597368"/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  <w:bookmarkEnd w:id="2"/>
          </w:p>
        </w:tc>
        <w:tc>
          <w:tcPr>
            <w:tcW w:w="2912" w:type="dxa"/>
          </w:tcPr>
          <w:p w:rsidR="00BD6FDF" w:rsidRDefault="00BD6FDF" w:rsidP="00BD6FDF">
            <w:r>
              <w:t>Д/И «Найди флаг России»</w:t>
            </w:r>
          </w:p>
          <w:p w:rsidR="00BD6FDF" w:rsidRDefault="00BD6FDF" w:rsidP="00BD6FDF">
            <w:r>
              <w:t>Конструирование «Флажок на палочке»</w:t>
            </w:r>
          </w:p>
          <w:p w:rsidR="00BD6FDF" w:rsidRDefault="00BD6FDF" w:rsidP="00BD6FDF">
            <w:r>
              <w:t>Танец с флажками.</w:t>
            </w:r>
          </w:p>
          <w:p w:rsidR="00BD6FDF" w:rsidRDefault="00BD6FDF" w:rsidP="00BD6FDF">
            <w:r>
              <w:t>П/И «Кто быстрее до флажка», «Передай флажок»</w:t>
            </w:r>
          </w:p>
          <w:p w:rsidR="00BD6FDF" w:rsidRDefault="00BD6FDF" w:rsidP="00BD6FDF"/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22.08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Беседы на тему «Что такое кино», «Какие бывают фильмы»</w:t>
            </w:r>
          </w:p>
          <w:p w:rsidR="00BD6FDF" w:rsidRDefault="00BD6FDF" w:rsidP="00BD6FDF">
            <w:r>
              <w:t>«Уроки доброты» - просмотр сказок и мультфильмов о добрых делах. Создание мультфильма на бумаге.</w:t>
            </w:r>
          </w:p>
          <w:p w:rsidR="00BD6FDF" w:rsidRDefault="00BD6FDF" w:rsidP="00BD6FDF">
            <w:r>
              <w:t>Сюжетно ролевая игра «Мы снимаем кино»</w:t>
            </w:r>
          </w:p>
          <w:p w:rsidR="00BD6FDF" w:rsidRDefault="00BD6FDF" w:rsidP="00BD6FDF"/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27.08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D6FDF" w:rsidRDefault="00BD6FDF" w:rsidP="00BD6FDF"/>
        </w:tc>
        <w:tc>
          <w:tcPr>
            <w:tcW w:w="2912" w:type="dxa"/>
          </w:tcPr>
          <w:p w:rsidR="00BD6FDF" w:rsidRDefault="00BD6FDF" w:rsidP="00BD6FDF"/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</w:p>
        </w:tc>
        <w:tc>
          <w:tcPr>
            <w:tcW w:w="1638" w:type="dxa"/>
          </w:tcPr>
          <w:p w:rsidR="00BD6FDF" w:rsidRDefault="00BD6FDF" w:rsidP="00BD6FDF">
            <w:pPr>
              <w:jc w:val="center"/>
            </w:pPr>
          </w:p>
        </w:tc>
        <w:tc>
          <w:tcPr>
            <w:tcW w:w="1457" w:type="dxa"/>
          </w:tcPr>
          <w:p w:rsidR="00BD6FDF" w:rsidRDefault="00BD6FDF" w:rsidP="00BD6FDF">
            <w:pPr>
              <w:jc w:val="center"/>
            </w:pPr>
          </w:p>
        </w:tc>
      </w:tr>
      <w:tr w:rsidR="00BD6FDF" w:rsidTr="00BD6FDF">
        <w:tc>
          <w:tcPr>
            <w:tcW w:w="9345" w:type="dxa"/>
            <w:gridSpan w:val="6"/>
          </w:tcPr>
          <w:p w:rsidR="00BD6FDF" w:rsidRPr="0079195B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79195B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Мероприятие, посвященное дню знаний.</w:t>
            </w:r>
          </w:p>
          <w:p w:rsidR="00BD6FDF" w:rsidRDefault="00BD6FDF" w:rsidP="00BD6FDF">
            <w:r>
              <w:t>Беседа «Правила дорожного движения»</w:t>
            </w:r>
          </w:p>
          <w:p w:rsidR="00BD6FDF" w:rsidRDefault="00BD6FDF" w:rsidP="00BD6FDF">
            <w:r>
              <w:t>Уборка листьев с территории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1.09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Конкурс поделок, посвященный дню окончания Второй мировой войне.</w:t>
            </w:r>
          </w:p>
          <w:p w:rsidR="00BD6FDF" w:rsidRDefault="00BD6FDF" w:rsidP="00BD6FDF">
            <w:r>
              <w:t>Беседа «Огонь друг, огонь враг»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3.09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Игра путешествие «Мы на выборы»</w:t>
            </w:r>
          </w:p>
          <w:p w:rsidR="00BD6FDF" w:rsidRDefault="00BD6FDF" w:rsidP="00BD6FDF">
            <w:r>
              <w:t>Знакомство с профессиями работников ДК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7.09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Игра - квест «День грамотности».</w:t>
            </w:r>
          </w:p>
          <w:p w:rsidR="00BD6FDF" w:rsidRDefault="00BD6FDF" w:rsidP="00BD6FDF">
            <w:r>
              <w:t>Беседа «Инструменты-помощники»</w:t>
            </w:r>
          </w:p>
          <w:p w:rsidR="00BD6FDF" w:rsidRDefault="00BD6FDF" w:rsidP="00BD6FDF">
            <w:r>
              <w:t>Уборка листьев на территории</w:t>
            </w:r>
          </w:p>
        </w:tc>
        <w:tc>
          <w:tcPr>
            <w:tcW w:w="1152" w:type="dxa"/>
          </w:tcPr>
          <w:p w:rsidR="00BD6FDF" w:rsidRDefault="00BD6FDF" w:rsidP="00BD6FDF">
            <w:pPr>
              <w:jc w:val="center"/>
            </w:pPr>
            <w:r>
              <w:t>8.09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5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 xml:space="preserve">Праздничное мероприятие, посвященное дню </w:t>
            </w:r>
            <w:r>
              <w:lastRenderedPageBreak/>
              <w:t>воспитателя. Конкурс рисунков «Мой воспитатель» Беседа «Утренняя гигиена».</w:t>
            </w:r>
          </w:p>
          <w:p w:rsidR="00BD6FDF" w:rsidRDefault="00BD6FDF" w:rsidP="00BD6FDF">
            <w:r>
              <w:t>Беседа труд воспитателя и младшего воспитателя</w:t>
            </w:r>
          </w:p>
        </w:tc>
        <w:tc>
          <w:tcPr>
            <w:tcW w:w="1152" w:type="dxa"/>
          </w:tcPr>
          <w:p w:rsidR="00BD6FDF" w:rsidRDefault="00BD6FDF" w:rsidP="00BD6FDF">
            <w:r>
              <w:lastRenderedPageBreak/>
              <w:t>27.09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Социальное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Исполнение песни про бабушку. Раскрась и назови музыкальные инструменты.</w:t>
            </w:r>
          </w:p>
        </w:tc>
        <w:tc>
          <w:tcPr>
            <w:tcW w:w="1152" w:type="dxa"/>
          </w:tcPr>
          <w:p w:rsidR="00BD6FDF" w:rsidRDefault="00BD6FDF" w:rsidP="00BD6FDF">
            <w:r>
              <w:t>1.10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Физическое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Дидактические игры по теме животные.</w:t>
            </w:r>
          </w:p>
          <w:p w:rsidR="00BD6FDF" w:rsidRDefault="00BD6FDF" w:rsidP="00BD6FDF">
            <w:r>
              <w:t>П/И «Угадай животное»</w:t>
            </w:r>
          </w:p>
          <w:p w:rsidR="00BD6FDF" w:rsidRDefault="00BD6FDF" w:rsidP="00BD6FDF">
            <w:r>
              <w:t>Беседа «Берегите животное»</w:t>
            </w:r>
          </w:p>
        </w:tc>
        <w:tc>
          <w:tcPr>
            <w:tcW w:w="1152" w:type="dxa"/>
          </w:tcPr>
          <w:p w:rsidR="00BD6FDF" w:rsidRDefault="00BD6FDF" w:rsidP="00BD6FDF">
            <w:r>
              <w:t>4.10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Социальное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Изготовление газеты на день учителя</w:t>
            </w:r>
          </w:p>
        </w:tc>
        <w:tc>
          <w:tcPr>
            <w:tcW w:w="1152" w:type="dxa"/>
          </w:tcPr>
          <w:p w:rsidR="00BD6FDF" w:rsidRDefault="00BD6FDF" w:rsidP="00BD6FDF">
            <w:r>
              <w:t>5.10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Духовно нравственное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Спортивное мероприятие, посвященное дню отца</w:t>
            </w:r>
          </w:p>
          <w:p w:rsidR="00BD6FDF" w:rsidRDefault="00BD6FDF" w:rsidP="00BD6FDF">
            <w:r>
              <w:t>Д/И Узнай по описанию профессию</w:t>
            </w:r>
          </w:p>
        </w:tc>
        <w:tc>
          <w:tcPr>
            <w:tcW w:w="1152" w:type="dxa"/>
          </w:tcPr>
          <w:p w:rsidR="00BD6FDF" w:rsidRDefault="00BD6FDF" w:rsidP="00BD6FDF">
            <w:r>
              <w:t>15.10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5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/>
        </w:tc>
        <w:tc>
          <w:tcPr>
            <w:tcW w:w="2912" w:type="dxa"/>
          </w:tcPr>
          <w:p w:rsidR="00BD6FDF" w:rsidRDefault="00BD6FDF" w:rsidP="00BD6FDF">
            <w:r>
              <w:t>Мероприятие «Праздник осени». Выставка работ «Что нам осень принесла»</w:t>
            </w:r>
          </w:p>
        </w:tc>
        <w:tc>
          <w:tcPr>
            <w:tcW w:w="1152" w:type="dxa"/>
          </w:tcPr>
          <w:p w:rsidR="00BD6FDF" w:rsidRDefault="00BD6FDF" w:rsidP="00BD6FDF">
            <w:r>
              <w:t>22.10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Познавательное</w:t>
            </w:r>
          </w:p>
        </w:tc>
        <w:tc>
          <w:tcPr>
            <w:tcW w:w="2912" w:type="dxa"/>
          </w:tcPr>
          <w:p w:rsidR="00BD6FDF" w:rsidRDefault="00BD6FDF" w:rsidP="00BD6FDF">
            <w:r>
              <w:t xml:space="preserve">Беседа «День народного единства». Игра «Интервью»: «Что означает слово </w:t>
            </w:r>
            <w:r>
              <w:rPr>
                <w:i/>
                <w:iCs/>
              </w:rPr>
              <w:t>гражданин?</w:t>
            </w:r>
            <w:r>
              <w:t>».</w:t>
            </w:r>
          </w:p>
          <w:p w:rsidR="00BD6FDF" w:rsidRDefault="00BD6FDF" w:rsidP="00BD6FDF">
            <w:r>
              <w:t>Заучивание поговорок и пословиц о Родине.</w:t>
            </w:r>
          </w:p>
        </w:tc>
        <w:tc>
          <w:tcPr>
            <w:tcW w:w="1152" w:type="dxa"/>
          </w:tcPr>
          <w:p w:rsidR="00BD6FDF" w:rsidRDefault="00BD6FDF" w:rsidP="00BD6FDF">
            <w:r>
              <w:t>4.11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Физическое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Презентация «Ваша служба и опасна т трудна».</w:t>
            </w:r>
          </w:p>
          <w:p w:rsidR="00BD6FDF" w:rsidRDefault="00BD6FDF" w:rsidP="00BD6FDF">
            <w:r>
              <w:t>Спортивная эстафета.</w:t>
            </w:r>
          </w:p>
        </w:tc>
        <w:tc>
          <w:tcPr>
            <w:tcW w:w="1152" w:type="dxa"/>
          </w:tcPr>
          <w:p w:rsidR="00BD6FDF" w:rsidRDefault="00BD6FDF" w:rsidP="00BD6FDF">
            <w:r>
              <w:t>8.11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Праздник, посвященный Дню матери.</w:t>
            </w:r>
          </w:p>
          <w:p w:rsidR="00BD6FDF" w:rsidRDefault="00BD6FDF" w:rsidP="00BD6FDF">
            <w:r>
              <w:t>Беседа Всему свое место(продукты)</w:t>
            </w:r>
          </w:p>
          <w:p w:rsidR="00BD6FDF" w:rsidRDefault="00BD6FDF" w:rsidP="00BD6FDF">
            <w:r>
              <w:t>Выставка детских работ «Подарок маме своими руками»</w:t>
            </w:r>
          </w:p>
        </w:tc>
        <w:tc>
          <w:tcPr>
            <w:tcW w:w="1152" w:type="dxa"/>
          </w:tcPr>
          <w:p w:rsidR="00BD6FDF" w:rsidRDefault="00BD6FDF" w:rsidP="00BD6FDF">
            <w:r>
              <w:t>26.11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 xml:space="preserve">Рассматривание герба России; составление рассказа – описание «Герб России»; рассматривание монет. </w:t>
            </w:r>
            <w:r>
              <w:lastRenderedPageBreak/>
              <w:t>Просмотр фильма «Московский Кремль»</w:t>
            </w:r>
          </w:p>
        </w:tc>
        <w:tc>
          <w:tcPr>
            <w:tcW w:w="1152" w:type="dxa"/>
          </w:tcPr>
          <w:p w:rsidR="00BD6FDF" w:rsidRDefault="00BD6FDF" w:rsidP="00BD6FDF">
            <w:r>
              <w:lastRenderedPageBreak/>
              <w:t>30.11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9345" w:type="dxa"/>
            <w:gridSpan w:val="6"/>
          </w:tcPr>
          <w:p w:rsidR="00BD6FDF" w:rsidRPr="00975E42" w:rsidRDefault="00BD6FDF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E42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1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Физическое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Трудовая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Беседа «День неизвестного солдата». Заучивание пословиц о солдатах, о Родине, о мире.</w:t>
            </w:r>
          </w:p>
          <w:p w:rsidR="00BD6FDF" w:rsidRDefault="00BD6FDF" w:rsidP="00BD6FDF">
            <w:r>
              <w:t>Слушание песни «Алеша».</w:t>
            </w:r>
          </w:p>
          <w:p w:rsidR="00BD6FDF" w:rsidRDefault="00BD6FDF" w:rsidP="00BD6FDF">
            <w:r>
              <w:t>П/И «Разведчики»</w:t>
            </w:r>
          </w:p>
          <w:p w:rsidR="00BD6FDF" w:rsidRDefault="00BD6FDF" w:rsidP="00BD6FDF">
            <w:r>
              <w:t>Просмотр видеофильма о паралимпийских играх.</w:t>
            </w:r>
          </w:p>
          <w:p w:rsidR="00BD6FDF" w:rsidRDefault="00BD6FDF" w:rsidP="00BD6FDF">
            <w:r>
              <w:t>Выполнение физических упражнений. т/д заправим постель</w:t>
            </w:r>
          </w:p>
        </w:tc>
        <w:tc>
          <w:tcPr>
            <w:tcW w:w="1152" w:type="dxa"/>
          </w:tcPr>
          <w:p w:rsidR="00BD6FDF" w:rsidRDefault="00BD6FDF" w:rsidP="00BD6FDF">
            <w:r>
              <w:t>3.12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2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Социальное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День волонтера в России, история возникновения праздника в мире. Выполнение коллективного задания «Цветок доброты». Аппликация «Сердце есть у каждого»</w:t>
            </w:r>
          </w:p>
        </w:tc>
        <w:tc>
          <w:tcPr>
            <w:tcW w:w="1152" w:type="dxa"/>
          </w:tcPr>
          <w:p w:rsidR="00BD6FDF" w:rsidRDefault="00BD6FDF" w:rsidP="00BD6FDF">
            <w:r>
              <w:t>5.12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3</w:t>
            </w:r>
          </w:p>
        </w:tc>
        <w:tc>
          <w:tcPr>
            <w:tcW w:w="1743" w:type="dxa"/>
          </w:tcPr>
          <w:p w:rsidR="00BD6FDF" w:rsidRDefault="00BD6FDF" w:rsidP="00BD6FDF">
            <w:r>
              <w:t>Физическое</w:t>
            </w:r>
          </w:p>
          <w:p w:rsidR="00BD6FDF" w:rsidRDefault="00BD6FDF" w:rsidP="00BD6FDF"/>
        </w:tc>
        <w:tc>
          <w:tcPr>
            <w:tcW w:w="2912" w:type="dxa"/>
          </w:tcPr>
          <w:p w:rsidR="00BD6FDF" w:rsidRDefault="00BD6FDF" w:rsidP="00BD6FDF">
            <w:r>
              <w:t>Соревнования «День художника»; Танец «Я рисую небо».</w:t>
            </w:r>
          </w:p>
        </w:tc>
        <w:tc>
          <w:tcPr>
            <w:tcW w:w="1152" w:type="dxa"/>
          </w:tcPr>
          <w:p w:rsidR="00BD6FDF" w:rsidRDefault="00BD6FDF" w:rsidP="00BD6FDF">
            <w:r>
              <w:t>8.12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4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«Рассказ о святом Георгии Победоносце», «Герои Отечества». Создание тематического альбома «Военная техника».</w:t>
            </w:r>
          </w:p>
        </w:tc>
        <w:tc>
          <w:tcPr>
            <w:tcW w:w="1152" w:type="dxa"/>
          </w:tcPr>
          <w:p w:rsidR="00BD6FDF" w:rsidRDefault="00BD6FDF" w:rsidP="00BD6FDF">
            <w:r>
              <w:t>9.12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5</w:t>
            </w:r>
          </w:p>
        </w:tc>
        <w:tc>
          <w:tcPr>
            <w:tcW w:w="1743" w:type="dxa"/>
          </w:tcPr>
          <w:p w:rsidR="00BD6FDF" w:rsidRDefault="00BD6FDF" w:rsidP="00BD6FDF">
            <w:r>
              <w:t>Патриотическое</w:t>
            </w:r>
          </w:p>
          <w:p w:rsidR="00BD6FDF" w:rsidRDefault="00BD6FDF" w:rsidP="00BD6FDF">
            <w:r>
              <w:t>Эстетическое</w:t>
            </w:r>
          </w:p>
        </w:tc>
        <w:tc>
          <w:tcPr>
            <w:tcW w:w="2912" w:type="dxa"/>
          </w:tcPr>
          <w:p w:rsidR="00BD6FDF" w:rsidRDefault="00BD6FDF" w:rsidP="00BD6FDF">
            <w:r>
              <w:t>Просмотр презентации «Я гражданин России». Беседа «Символика России». Прослушивание музыкального произведения: «Моя Россия»</w:t>
            </w:r>
          </w:p>
        </w:tc>
        <w:tc>
          <w:tcPr>
            <w:tcW w:w="1152" w:type="dxa"/>
          </w:tcPr>
          <w:p w:rsidR="00BD6FDF" w:rsidRDefault="00BD6FDF" w:rsidP="00BD6FDF">
            <w:r>
              <w:t>12.12</w:t>
            </w:r>
          </w:p>
        </w:tc>
        <w:tc>
          <w:tcPr>
            <w:tcW w:w="1638" w:type="dxa"/>
          </w:tcPr>
          <w:p w:rsidR="00BD6FDF" w:rsidRDefault="00BD6FDF" w:rsidP="00BD6FDF">
            <w:r>
              <w:t>Овсеенко Н. П</w:t>
            </w:r>
          </w:p>
        </w:tc>
        <w:tc>
          <w:tcPr>
            <w:tcW w:w="1457" w:type="dxa"/>
          </w:tcPr>
          <w:p w:rsidR="00BD6FDF" w:rsidRDefault="00BD6FDF" w:rsidP="00BD6FDF"/>
        </w:tc>
      </w:tr>
      <w:tr w:rsidR="00BD6FDF" w:rsidTr="00BD6FDF">
        <w:tc>
          <w:tcPr>
            <w:tcW w:w="443" w:type="dxa"/>
          </w:tcPr>
          <w:p w:rsidR="00BD6FDF" w:rsidRDefault="00BD6FDF" w:rsidP="00BD6FDF">
            <w:r>
              <w:t>6</w:t>
            </w:r>
          </w:p>
        </w:tc>
        <w:tc>
          <w:tcPr>
            <w:tcW w:w="1743" w:type="dxa"/>
          </w:tcPr>
          <w:p w:rsidR="00BD6FDF" w:rsidRDefault="00BD6FDF" w:rsidP="00BD6FDF">
            <w:r>
              <w:t>Познавательное</w:t>
            </w:r>
          </w:p>
          <w:p w:rsidR="00BD6FDF" w:rsidRDefault="00BD6FDF" w:rsidP="00BD6FDF">
            <w:r>
              <w:t>Эстетическое</w:t>
            </w:r>
          </w:p>
          <w:p w:rsidR="00BD6FDF" w:rsidRDefault="00BD6FDF" w:rsidP="00BD6FDF">
            <w:r>
              <w:t>Трудовая</w:t>
            </w:r>
          </w:p>
        </w:tc>
        <w:tc>
          <w:tcPr>
            <w:tcW w:w="2912" w:type="dxa"/>
          </w:tcPr>
          <w:p w:rsidR="00BD6FDF" w:rsidRDefault="00BD6FDF" w:rsidP="00BD6FDF">
            <w:r>
              <w:t>Беседы о новогодних традициях в России.</w:t>
            </w:r>
          </w:p>
          <w:p w:rsidR="00BD6FDF" w:rsidRDefault="00BD6FDF" w:rsidP="00BD6FDF">
            <w:r>
              <w:t>«Зимние игры и забавы», разучивание стихов, песен, танцев. Коллективная работа «Елка для малышей». Помощь в подготовки к занятию и уборки после занятия.</w:t>
            </w:r>
          </w:p>
          <w:p w:rsidR="00BD6FDF" w:rsidRDefault="00BD6FDF" w:rsidP="00BD6FDF">
            <w:r>
              <w:t xml:space="preserve">Конструирование гирлянды для украшения </w:t>
            </w:r>
            <w:r>
              <w:lastRenderedPageBreak/>
              <w:t>группы.</w:t>
            </w:r>
          </w:p>
          <w:p w:rsidR="00BD6FDF" w:rsidRDefault="00BD6FDF" w:rsidP="00BD6FDF">
            <w:r>
              <w:t>Новогодний утренник.</w:t>
            </w:r>
          </w:p>
        </w:tc>
        <w:tc>
          <w:tcPr>
            <w:tcW w:w="1152" w:type="dxa"/>
          </w:tcPr>
          <w:p w:rsidR="00BD6FDF" w:rsidRDefault="00BD6FDF" w:rsidP="00BD6FDF">
            <w:r>
              <w:lastRenderedPageBreak/>
              <w:t>30.12</w:t>
            </w:r>
          </w:p>
        </w:tc>
        <w:tc>
          <w:tcPr>
            <w:tcW w:w="1638" w:type="dxa"/>
          </w:tcPr>
          <w:p w:rsidR="00BD6FDF" w:rsidRDefault="00BD6FDF" w:rsidP="00BD6FDF">
            <w:r>
              <w:t>Титова Л. Г</w:t>
            </w:r>
          </w:p>
        </w:tc>
        <w:tc>
          <w:tcPr>
            <w:tcW w:w="1457" w:type="dxa"/>
          </w:tcPr>
          <w:p w:rsidR="00BD6FDF" w:rsidRDefault="00BD6FDF" w:rsidP="00BD6FDF"/>
        </w:tc>
      </w:tr>
    </w:tbl>
    <w:p w:rsidR="00BD6FDF" w:rsidRDefault="00BD6FDF" w:rsidP="00BD6FDF"/>
    <w:p w:rsidR="00397B4C" w:rsidRDefault="00397B4C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  <w:r>
        <w:t>4</w:t>
      </w: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Default="009236CA" w:rsidP="00BD6FDF">
      <w:pPr>
        <w:pStyle w:val="a8"/>
      </w:pPr>
    </w:p>
    <w:p w:rsidR="009236CA" w:rsidRPr="009236CA" w:rsidRDefault="009236CA" w:rsidP="009236CA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 w:rsidRPr="009236CA">
        <w:rPr>
          <w:rFonts w:eastAsia="Times New Roman"/>
          <w:b/>
          <w:bCs/>
          <w:color w:val="252525"/>
        </w:rPr>
        <w:t>Календарный план воспитательной работы</w:t>
      </w:r>
    </w:p>
    <w:p w:rsidR="009236CA" w:rsidRDefault="009236CA" w:rsidP="009236CA">
      <w:pPr>
        <w:shd w:val="clear" w:color="auto" w:fill="FFFFFF"/>
        <w:jc w:val="center"/>
        <w:rPr>
          <w:rFonts w:eastAsia="Times New Roman"/>
          <w:b/>
          <w:bCs/>
          <w:color w:val="252525"/>
        </w:rPr>
      </w:pPr>
      <w:r w:rsidRPr="009236CA">
        <w:rPr>
          <w:rFonts w:eastAsia="Times New Roman"/>
          <w:b/>
          <w:bCs/>
          <w:color w:val="252525"/>
        </w:rPr>
        <w:t>на 2023/24 уч. год</w:t>
      </w:r>
    </w:p>
    <w:p w:rsidR="009236CA" w:rsidRPr="009236CA" w:rsidRDefault="009236CA" w:rsidP="009236CA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color w:val="252525"/>
        </w:rPr>
        <w:t>младшая группа</w:t>
      </w:r>
    </w:p>
    <w:p w:rsidR="009236CA" w:rsidRPr="009236CA" w:rsidRDefault="009236CA" w:rsidP="009236C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9236CA">
        <w:rPr>
          <w:rFonts w:eastAsia="Times New Roman"/>
          <w:b/>
          <w:bCs/>
          <w:color w:val="000000"/>
        </w:rPr>
        <w:t>2023 год - Год педагога и наставника</w:t>
      </w:r>
    </w:p>
    <w:p w:rsidR="009236CA" w:rsidRPr="009236CA" w:rsidRDefault="009236CA" w:rsidP="009236C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9236CA">
        <w:rPr>
          <w:rFonts w:eastAsia="Times New Roman"/>
          <w:b/>
          <w:bCs/>
          <w:color w:val="000000"/>
        </w:rPr>
        <w:t>2024 год - Год Российской академии наук</w:t>
      </w:r>
    </w:p>
    <w:tbl>
      <w:tblPr>
        <w:tblW w:w="12225" w:type="dxa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4142"/>
        <w:gridCol w:w="5264"/>
        <w:gridCol w:w="3049"/>
      </w:tblGrid>
      <w:tr w:rsidR="009236CA" w:rsidRPr="009236CA" w:rsidTr="00773EDE"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000000"/>
              </w:rPr>
              <w:t>Воспитательное событие</w:t>
            </w:r>
          </w:p>
        </w:tc>
        <w:tc>
          <w:tcPr>
            <w:tcW w:w="4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000000"/>
              </w:rPr>
              <w:t>Задачи</w:t>
            </w:r>
          </w:p>
        </w:tc>
        <w:tc>
          <w:tcPr>
            <w:tcW w:w="8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000000"/>
              </w:rPr>
              <w:t>Мероприятия</w:t>
            </w:r>
          </w:p>
        </w:tc>
      </w:tr>
      <w:tr w:rsidR="009236CA" w:rsidRPr="009236CA" w:rsidTr="00773ED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000000"/>
              </w:rPr>
              <w:t>Для детей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000000"/>
              </w:rPr>
              <w:t>Для родителей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Сентябрь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 сентября – день знаний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Познакомить детей с праздником 1 сентября;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создать праздничную атмосферу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приобщать детей к получению знаний;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побуждать интерес к школе;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память и воображение, активность и коммуникативные качества;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мотивация детей на получение знаний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рисунков на асфальте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«Прощай, разноцветное лето!»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Совместное  с родителями оформление книжной выставки «Книги моего детства»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27 сентября - День работников дошкольного образования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Привлечь внимание детей к особенностям  профессии «Воспитатель»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«Все профессии нужны,</w:t>
            </w:r>
            <w:r w:rsidRPr="009236CA">
              <w:rPr>
                <w:rFonts w:eastAsia="Times New Roman"/>
                <w:color w:val="000000"/>
              </w:rPr>
              <w:br/>
              <w:t>все профессии важны» – профессия «Воспитатель детского сада»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-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Октябрь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01.10. – международный день пожилых людей.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тему: «История праздника. Старость надо уважать», Игровая деятельность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Сюжетно-ролевая игра «Дом», «Семья»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Рисование: «Мои любимые бабушка и дедушка»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Л. Толстой «Рассказы для маленьких детей».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Вечер загадок на тему: «О бабушке и дедушке»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Помощь в организации выставки рисунков «Бабушка и дедушка – милые, родные».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Консультация: «Бабушки и дедушки, балуйте своих внуков»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04.10 – день защиты животных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Дидактические игры:  «Узнай по голосу», «Чей детёныш?».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К.Д.Ушинского «Лиса и козел», «Жалобы зайки», «Козлятки и волк».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Аппликация на одноразовых тарелках «Зоопарк».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Подвижная игра «Медведь и пчёлы»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Создание альбома «Животные нашего леса»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15.10 – День отца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(третье воскресенье октября)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Продолжать укреплять детско-взрослые отношения, в частности воспитанников с папой;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уточнять и расширять знания о понятии «семья»;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по теме «Члены моей семьи».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Аппликация «Папин портрет».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Выпуск стенгазеты «Мой любимый папа»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коллажей «Я и мой папа».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Спортивный семейный праздник «День отца»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Ноябрь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04.11 – День народного единства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Знакомство детей со всероссийским праздником – День Народного Единства;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представления детей о территории России, народах её населяющих;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уважение к различным национальностям России, их культуре, языку;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дружеские взаимоотношения в детском коллективе;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чувство гордости за свой народ, за его подвиги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Игра «Интервью»:  «Что означает слово </w:t>
            </w:r>
            <w:r w:rsidRPr="009236CA">
              <w:rPr>
                <w:rFonts w:eastAsia="Times New Roman"/>
                <w:i/>
                <w:iCs/>
                <w:color w:val="000000"/>
              </w:rPr>
              <w:t>гражданин</w:t>
            </w:r>
            <w:r w:rsidRPr="009236CA">
              <w:rPr>
                <w:rFonts w:eastAsia="Times New Roman"/>
                <w:color w:val="000000"/>
              </w:rPr>
              <w:t>?».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«Юный путешественник»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Режиссерская игра «Любимый городок Сибири» с элементами строительства сборных домиков и игрушками (фигурки людей, транспорт, дорожные знаки).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литературы.  К. Ушинский «Наше отечество»  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 «С чего начинается Родина»   </w:t>
            </w:r>
          </w:p>
          <w:p w:rsidR="009236CA" w:rsidRPr="009236CA" w:rsidRDefault="009236CA" w:rsidP="009236CA">
            <w:pPr>
              <w:shd w:val="clear" w:color="auto" w:fill="FFFFFF"/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совместных работ  по теме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26.11 – День матери в России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 «Игрушки наших мам и бабушек». Путешествие по реке времени, выставка игрушек и др.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Интервью «Какие существуют мамы и папы».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10101"/>
              </w:rPr>
              <w:t>Книжные выставки «Эти нежные строки о ней»; «Мы вечно будем прославлять ту женщину, чье имя мать…» (в соответствии с возрастом детей)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10101"/>
              </w:rPr>
              <w:t>Вернисаж детских работ «Подарок маме своими руками».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Фотовыставка «Я и моя мама»;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Домашнее задание «Выставка семейных коллажей»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30.11 – День </w:t>
            </w:r>
            <w:r w:rsidRPr="009236CA">
              <w:rPr>
                <w:rFonts w:eastAsia="Times New Roman"/>
                <w:color w:val="000000"/>
              </w:rPr>
              <w:lastRenderedPageBreak/>
              <w:t>Государственного герба Российской Федерации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 xml:space="preserve">Познакомить детей с </w:t>
            </w:r>
            <w:r w:rsidRPr="009236CA">
              <w:rPr>
                <w:rFonts w:eastAsia="Times New Roman"/>
                <w:color w:val="000000"/>
              </w:rPr>
              <w:lastRenderedPageBreak/>
              <w:t>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Рассматривание изображения герба России;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составление рассказа-описания «Герб России».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Рассматривание монет. Просмотр фильма «Московский Кремль»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 xml:space="preserve">Консультация «Детям о </w:t>
            </w:r>
            <w:r w:rsidRPr="009236CA">
              <w:rPr>
                <w:rFonts w:eastAsia="Times New Roman"/>
                <w:color w:val="000000"/>
              </w:rPr>
              <w:lastRenderedPageBreak/>
              <w:t>государственных символах России»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lastRenderedPageBreak/>
              <w:t>Декабрь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03.12 – День неизвестного солдата.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Воспитание патриотических чувств детей, воспитание любви и уважения к людям завоевавшим для нас Победу ценой своей жизни.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«День Неизвестного Солдата»</w:t>
            </w:r>
            <w:r w:rsidRPr="009236CA">
              <w:rPr>
                <w:rFonts w:eastAsia="Times New Roman"/>
                <w:color w:val="000000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Слушание песни «Алёша»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</w:t>
            </w:r>
            <w:r w:rsidRPr="009236CA">
              <w:rPr>
                <w:rFonts w:eastAsia="Times New Roman"/>
                <w:color w:val="222222"/>
                <w:shd w:val="clear" w:color="auto" w:fill="FFFFFF"/>
              </w:rPr>
              <w:t>Найти спрятанный предмет» (флаг, карта и т.д.).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222222"/>
                <w:shd w:val="clear" w:color="auto" w:fill="FFFFFF"/>
              </w:rPr>
              <w:t>Чтение «Баллада о неизвестном солдате».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Подвижная игра «Разведчики»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Возложение цветов к вечному огню в выходной день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08.12. – Международный день художника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 детей любовь к прекрасному, к искусству.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Разгадывание загадок о жанрах живописи, о материалах, которые используют художники.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стихов «Как я учился рисовать» С. Баруздина, «Художник» В. Мусатов.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Дидактические игры «Цвета», «Что перепутал художник».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лучших детских рисунков.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Помощь в оформлении выставки лучших детских рисунков.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09.12 – День Героев Отечества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у воспитанников чувство патриотизма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чувство гордости и уважения к воинам – защитникам Отечества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к Родине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«Рассказ о святом Георгии Победоносце»;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«Герои Отечества»;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совместных работ «Конструирование  военной техники»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10.12 – День рождения ХМАО-Югры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 с использованием презентации «Животные леса Югры».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презентаций «Быт  и  традиции народов ханты», «Транспорт Северного народа».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Рассматривание символики Югры (герб, флаг).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  мансийских  народных  сказок   «Легенда о кедре», «Мальчик Идэ», «В доме бурундука» и др.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Творческая мастерская «Кукла Акань», «Олени» и др.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совместных работ по теме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12.12 – День Конституции Российской Федерации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Познакомить детей с некоторыми </w:t>
            </w:r>
            <w:r w:rsidRPr="009236CA">
              <w:rPr>
                <w:rFonts w:eastAsia="Times New Roman"/>
                <w:color w:val="000000"/>
              </w:rPr>
              <w:lastRenderedPageBreak/>
              <w:t>правами обязанностями людей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познавательный интерес к своей стране, ее законам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Ознакомление с «Символикой России»  - Рассматривание иллюстраций «Наша страна – Россия!».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Творческий коллаж «Моя Россия»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презентаций  «Я гражданин России», «День Конституции России»,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Консультация «Ребёнку об основном Законе страны»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Новый год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представления о любимом зимнем празднике –Новый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</w:rPr>
              <w:t>Беседы о новогодних традициях в России,  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9236CA" w:rsidRPr="009236CA" w:rsidRDefault="009236CA" w:rsidP="009236C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9236CA" w:rsidRPr="009236CA" w:rsidRDefault="009236CA" w:rsidP="009236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9236CA" w:rsidRPr="009236CA" w:rsidRDefault="009236CA" w:rsidP="009236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9236CA" w:rsidRPr="009236CA" w:rsidRDefault="009236CA" w:rsidP="009236C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</w:rPr>
              <w:t>Участие рожителей в украшении группового помещения и в подготовке к празднику.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Январь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11.01 – Всемирный день «спасибо»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Научить детей пользоваться вежливыми словами;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познакомить с историей слова «спасибо»;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расширить понятие детей о культуре поведения;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Подвижные игры: «Собери слово «спасибо»», «Улыбочка и грусть».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Игры-эстафеты: «Прокати мяч головой», «Передай мяч над головой».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Беседа-игра «Волшебное слово».</w:t>
            </w:r>
            <w:r w:rsidRPr="009236CA">
              <w:rPr>
                <w:rFonts w:eastAsia="Times New Roman"/>
                <w:color w:val="000000"/>
              </w:rPr>
              <w:br/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Игра: «Доскажи словечко», «Вежливо – невежливо».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литературы: «Что такое хорошо, что такое плохо», «История про мальчика Диму».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Изготовление открыток «Спасибки»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«Правила вежливых ребят».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Развлечение, посвященное празднику «Международный день «спасибо»»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21.01 – Всемирный день снега, Международный день зимних </w:t>
            </w:r>
            <w:r w:rsidRPr="009236CA">
              <w:rPr>
                <w:rFonts w:eastAsia="Times New Roman"/>
                <w:color w:val="000000"/>
              </w:rPr>
              <w:lastRenderedPageBreak/>
              <w:t>видов спорта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(отмечается в предпоследнее воскресенье)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Подвижные игры: «Снег, лед, кутерьма, здравствуй, Зимушка-зима!», «Снежный бой».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Познавательно-исследовательская деятельность «Как тает снег».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«Зимние виды спорта».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Конкурс «Снежные конструкции».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Спортивное мероприятие «Мы за ЗОЖ»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27.01. – День снятия блокады Ленинграда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Рассматривание пейзажей современного Санкт-Петербурга, а также города во время ВОВ.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Рисование: «Цветок жизни»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Игровое упражнение “Мы солдаты”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Оформление выставки совместных рисунков: «Непокоренный Ленинград»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Февраль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с детьми « Что такое героизм».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 ролевая игра «Мы военные».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 А.И. Семенцова «Героические поступки».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Д/игры «Подбери слова по теме «Война», «Герои», «Победа».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мультфильма «Подвиг  молодого солдата».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Викторина «Сталинградская битва»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чтецов «Это память души, никто не забыт»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«Мы живы, пока память жива»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08.02 – День  российской науки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у детей познавательный интерес;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Изучение  экспонатов в «Мини-музее интересных вещей», познавательные интеллектуальные игры.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Тематическая выставка детских энциклопедий «Хочу все знать!»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Тематические прогулки «Прогулка с Почемучкой»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Оформление наглядного материала «Экспериментируем с папой», «Эксперименты на кухне».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Оформление выставки детских энциклопедий.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«Коллекции в вашем доме».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Участие в создании мини-музеев коллекций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21.02. – Международный </w:t>
            </w:r>
            <w:r w:rsidRPr="009236CA">
              <w:rPr>
                <w:rFonts w:eastAsia="Times New Roman"/>
                <w:color w:val="000000"/>
              </w:rPr>
              <w:lastRenderedPageBreak/>
              <w:t>день родного языка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 xml:space="preserve">Познакомить детей с праздником «Международный день родного </w:t>
            </w:r>
            <w:r w:rsidRPr="009236CA">
              <w:rPr>
                <w:rFonts w:eastAsia="Times New Roman"/>
                <w:color w:val="000000"/>
              </w:rPr>
              <w:lastRenderedPageBreak/>
              <w:t>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 xml:space="preserve">Беседы о Родине, о родном языке. Дидактические игры: «Скажи наоборот», «Слова-друзья», </w:t>
            </w:r>
            <w:r w:rsidRPr="009236CA">
              <w:rPr>
                <w:rFonts w:eastAsia="Times New Roman"/>
                <w:color w:val="000000"/>
              </w:rPr>
              <w:lastRenderedPageBreak/>
              <w:t>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 xml:space="preserve">Конкурс рисунков по русским народным </w:t>
            </w:r>
            <w:r w:rsidRPr="009236CA">
              <w:rPr>
                <w:rFonts w:eastAsia="Times New Roman"/>
                <w:color w:val="000000"/>
              </w:rPr>
              <w:lastRenderedPageBreak/>
              <w:t>сказкам.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Оформление буклетов, стенгазет «Родной язык –</w:t>
            </w:r>
          </w:p>
          <w:p w:rsidR="009236CA" w:rsidRPr="009236CA" w:rsidRDefault="009236CA" w:rsidP="009236CA">
            <w:pPr>
              <w:spacing w:line="0" w:lineRule="atLeast"/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наше богатство!»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23.02 – День защитника Отечества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представление детей о государственном празднике День защитника Отечества.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у детей интерес к родному краю, событиям прошлого и настоящего.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мультфильма «Богатыри на Дальних берегах»;</w:t>
            </w:r>
          </w:p>
          <w:p w:rsidR="009236CA" w:rsidRPr="009236CA" w:rsidRDefault="009236CA" w:rsidP="009236CA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продуктивная деятельность «Кораблик», «Самолёт», «Я и папа», «Открытка для папы» и др.;</w:t>
            </w:r>
          </w:p>
          <w:p w:rsidR="009236CA" w:rsidRPr="009236CA" w:rsidRDefault="009236CA" w:rsidP="009236CA">
            <w:pPr>
              <w:shd w:val="clear" w:color="auto" w:fill="FFFFFF"/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181818"/>
                <w:shd w:val="clear" w:color="auto" w:fill="FFFFFF"/>
              </w:rPr>
              <w:t>Информация «История возникновения праздника 23 февраля»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Март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08.03 – Международный женский день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представления детей о празднике «Международный женский день»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творческий потенциал, инициативность, самостоятельность дошкольников;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создать условия для сплочения детского коллектива</w:t>
            </w:r>
            <w:r w:rsidRPr="009236CA">
              <w:rPr>
                <w:rFonts w:eastAsia="Times New Roman"/>
                <w:color w:val="000000"/>
                <w:shd w:val="clear" w:color="auto" w:fill="FFFF00"/>
              </w:rPr>
              <w:t> 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Тематическое занятие – праздник «Международный женский день»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Дидактические игры по теме праздника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Изобразительная деятельность «Подарок для мамы/бабушки/сестры»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Праздник ««В поисках сюрпризов для девочек» с участием родителей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Фотоконкурс «8 Марта – поздравляем всех девочек и женщин»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«Традиции семьи»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Совместный с детьми праздник ««В поисках сюрпризов для девочек»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18.03. – День воссоединения Крыма с Россией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с детьми: «Россия наша Родина»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стихотворения Павлова Н.И. «Наш Крым»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Рассматривание иллюстраций на тему «Достопримечательности Крыма»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Раскраски на тему: «Крым наша Родина»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видеофильма «Россия – мы дети твои»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рисунков «Крым и Россия вместе»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: «Россия и Крым вместе»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: «Возвращение Крыма в Россию»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27.03 – Всемирный день театра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Вызвать у детей интерес к театральной деятельности;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и расширять представление о театре;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Беседы: «Знакомство с понятием "театр"» (показ слайдов, картин, фотографий), «Виды театров.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Знакомство с театральными профессиями» (художник, гример, парикмахер, музыкант, декоратор, костюмер, артист).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Беседы о правилах поведения в театре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Досуги: «В гостях у сказки», «Театр и музыка».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Художественное творчество</w:t>
            </w:r>
            <w:r w:rsidRPr="009236CA">
              <w:rPr>
                <w:rFonts w:eastAsia="Times New Roman"/>
                <w:b/>
                <w:bCs/>
                <w:color w:val="000000"/>
              </w:rPr>
              <w:t> </w:t>
            </w:r>
            <w:r w:rsidRPr="009236CA">
              <w:rPr>
                <w:rFonts w:eastAsia="Times New Roman"/>
                <w:color w:val="000000"/>
              </w:rPr>
              <w:t>«Мой любимый сказочный герой».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Сюжетно-ролевые игры: «Мы пришли в театр», «Мы – артисты».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Кукольное представление по мотивам русских народных сказок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Оформление информационного стенда (папки-передвижки) «Театр и дети».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детско-родительского творчества «Театр глазами детей».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Фотовыставка «Поход в театр семьей»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ind w:left="76" w:right="76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Апрель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01.04 – Международный день птиц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и бережное отношение к птицам;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прививать любовь к родной природе;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тему: «Что такое Красная книга», «Эти удивительные птицы».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Познание экологии «Весна. Перелетные птицы».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литературы: Л.Н. Толстой «Лебеди», «Птичка». А. Яшин «Покормите птиц», В. Бианки «Синичкин календарь», Г. Андерсен «Гадкий утенок».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Изобразительная деятельность: рисование «Наши друзья – пернатые», аппликация на тему «Лебеди», лепка «Снегири на ветке»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Конструирование «Птицы»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Создание совместно с родителями Красной книги района, города.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12.04 – День космонавтики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 «Познание космоса».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Проект ко Дню космонавтики «Этот удивительный космос».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с детьми на тему: «Земля – наш дом во Вселенной», «Что такое солнечная система».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Словесная игра «Ассоциации» на тему космоса.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мультфильма «Тайна третьей планеты».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Сюжетно-ролевая игра «Космическое путешествие».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Подвижная игра «Кто быстрее соберет все звездочки?»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Спортивное развлечение «Юные космонавты».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«Ловкий карандашик» – рисунки о космосе.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«Правила безопасности для детей. Безопасность на дорогах».</w:t>
            </w:r>
            <w:r w:rsidRPr="009236CA">
              <w:rPr>
                <w:rFonts w:eastAsia="Times New Roman"/>
                <w:color w:val="000000"/>
              </w:rPr>
              <w:br/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Создание фотоальбома о космосе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22.04 – Всемирный день Земли (праздник Весны)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к родной земле;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познакомить детей с праздником – Днем Земли;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представление детей об охране природы;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закрепить знание правил поведения в природе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 «Планета Земля».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Сюжетно-ролевая игра «Если я приду в лесок».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«Это зависит от каждого из вас».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видеофильмов «Жители планеты Земля».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Лепка «Глобус».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Изобразительная деятельность «Мы жители Земли».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Чтение художественной литературы: А. Блок «На лугу», С. Городецкий «Весенняя песенка», Ф. Тютчев «Весенние воды», В. Жуковский, </w:t>
            </w:r>
            <w:r w:rsidRPr="009236CA">
              <w:rPr>
                <w:rFonts w:eastAsia="Times New Roman"/>
                <w:color w:val="000000"/>
              </w:rPr>
              <w:lastRenderedPageBreak/>
              <w:t>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Консультация «Что рассказать ребенку по планете Земля».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Экологический проект «Земляне».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Развлечение «В гостях у спасателей»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lastRenderedPageBreak/>
              <w:t>Май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01.05 – праздник Весны и Труда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Воспитать чувство интереса к истории, чувство патриотизма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приобщать детей к труду;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уважение к труду других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 «Что я знаю о труде».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Конструирование. «Открытка к празднику».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«Что нужно, чтобы приготовить праздничный салат (пирог)».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Сюжетно-ролевые игры: «Семья», «Магазин», «В поликлинике», «Шоферы», «В школе».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стихотворения «Черемуха» Е. Благининой.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Игровая ситуация «Что ты подаришь другу на праздник»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рисунков на тему «Праздник Весны и Труда».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семейного альбома «Праздник Весны и Труда».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Участие в шествии «Весна. Труд. Май»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 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09.05 – День Победы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 дошкольников чувство патриотизма, любви к Родине;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 «День Победы – 9 мая».  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игра:</w:t>
            </w:r>
            <w:r w:rsidRPr="009236CA">
              <w:rPr>
                <w:rFonts w:eastAsia="Times New Roman"/>
                <w:b/>
                <w:bCs/>
                <w:color w:val="000000"/>
              </w:rPr>
              <w:t> </w:t>
            </w:r>
            <w:r w:rsidRPr="009236CA">
              <w:rPr>
                <w:rFonts w:eastAsia="Times New Roman"/>
                <w:color w:val="000000"/>
              </w:rPr>
              <w:t>«Как называется военный…», «Собери картинку» (военная тематика).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видеоролика «О той войне».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Рассматривание альбома «Они сражались за Родину!», серия картинок «Дети – герои ВОВ».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литературы: книги с рассказами и стихами: «Дети войны», Е. Благинина «Почему ты шинель бережешь?»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Аппликация «Открытка ветерану».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Экскурсии к памятным местам.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Конструирование на тему «Военный корабль».  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работ ко Дню Победы.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Экскурсия к памятнику Неизвестному солдату. Возложение цветов.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на тему «Знакомьте детей с героическим прошлым России»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19.05.- День детских общественных организаций России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Беседы на темы: «Российское движение детей и молодежи» (РДДМ) и «Пионерия»</w:t>
            </w:r>
          </w:p>
          <w:p w:rsidR="009236CA" w:rsidRPr="009236CA" w:rsidRDefault="009236CA" w:rsidP="009236CA">
            <w:pPr>
              <w:ind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Аппликация с элементами рисования «Юный пионер»</w:t>
            </w:r>
          </w:p>
          <w:p w:rsidR="009236CA" w:rsidRPr="009236CA" w:rsidRDefault="009236CA" w:rsidP="009236CA">
            <w:pPr>
              <w:spacing w:line="0" w:lineRule="atLeast"/>
              <w:ind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П/игра «Зарница»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«Российское движение детей и молодежи» (РДДМ)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24.05 – День славянской письменности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к Родине, уважение к народным традициям;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по теме «День славянской письменности».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Музыкальная игра «Передай платок».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Малоподвижная игра «Здравствуй, друг!»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Игра «У медведя во бору».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для родителей «24 мая – День славянской письменности».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Проект «Неделя славянской письменности и культуры»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Июнь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01.06 – День защиты детей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желание проявлять творческую инициативу, повышать настроение детей;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дать детям элементарные знания и </w:t>
            </w:r>
            <w:r w:rsidRPr="009236CA">
              <w:rPr>
                <w:rFonts w:eastAsia="Times New Roman"/>
                <w:color w:val="000000"/>
              </w:rPr>
              <w:lastRenderedPageBreak/>
              <w:t>представления о международном празднике – Дне защиты детей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Беседа на тему: «История создания праздника», «Моя любимая игра», «Я имею право», «Моя любимая книга».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Тематическое развлечение по теме.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 на тему «Веселое лето».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 цветными мелками на асфальте по замыслу.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Памятка «Берегите своих детей!»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Консультация для родителей «Права </w:t>
            </w:r>
            <w:r w:rsidRPr="009236CA">
              <w:rPr>
                <w:rFonts w:eastAsia="Times New Roman"/>
                <w:color w:val="000000"/>
              </w:rPr>
              <w:lastRenderedPageBreak/>
              <w:t>ребенка».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с родителями о создании благоприятной атмосферы в семье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06.06. – День русского языка/ день рождения А.С. Пушкина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к творчеству А.С. Пушкина;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активизировать знания детей о сказках;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 плану детской библиотеки.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 «Биография А.С. Пушкина».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Игра «Выбери корабль царя Салтана».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Оказание информационной и методической помощи родителям.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Привлечение родителей к созданию выставки «Мой Пушкин».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Разработка памяток для родителей «Как научить ребенка слушать?»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12.06 – День России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Познакомить детей с праздником «День России», с символами государства;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Беседа-размышление «Я – гражданин Российской Федерации».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художественной литературы о России.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Проведение экскурсий в мини-музей «Русское наследие».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мультфильма «История России для детей» (авт. М. Князева).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Русская народная игра «Горелки» на прогулке.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«Я и моя Родина».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Подвижные игры на прогулке: «Передай флаг», «Найди свой цвет»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семейных рисунков «Россия – великая наша держава».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для родителей «Патриотическое воспитание в семье».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Создание альбома «Россия – наша страна»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22.06 – День Памяти и Скорби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и систематизировать знания детей о Великой Отечественной войне;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способствовать формированию у детей интереса к истории своей семьи, </w:t>
            </w:r>
            <w:r w:rsidRPr="009236CA">
              <w:rPr>
                <w:rFonts w:eastAsia="Times New Roman"/>
                <w:color w:val="000000"/>
              </w:rPr>
              <w:lastRenderedPageBreak/>
              <w:t>своего народа;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уважение к старшему поколению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Беседа на тему: «22 июня – День Памяти и Скорби».  Прослушивание музыкальных композиций: «Священная война», «22 июня ровно в 4 часа…», «Катюша».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Открытки «Города-герои».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Сюжетно-ролевая игра: «Моряки», «Пограничники».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для родителей «22 июня – День Памяти и Скорби».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Возложение цветов к памятнику.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рисунков «Мы помним»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lastRenderedPageBreak/>
              <w:t>Июль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08.07 – День семьи, любви и верности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Расширять и совершенствовать знания детей о ценностях семьи и семейных традициях;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и уважение к членам семьи;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взаимопонимание, доброжелательное отношение друг к другу;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сформировать духовные и нравственные качества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Беседы на темы: «Семья – это значит мы вместе», «Неразлучная семья – взрослые и дети», «Когда я буду большой».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Аппликация: открытка-ромашка для родных и родителей «Раз ромашка, два ромашка!»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Рисунки на асфальте «Мы рисуем солнце, небо и цветок».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Сюжетно-ролевые игры: «Семья», «Наш дом», «Дочки-матери», «Играем в профессии», «День рождения».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Акция «Символ праздника – ромашка».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Утренняя встреча родителей, сотрудников, вручение ромашек.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плакатов с участием родителей «Моя семья – мое богатство!»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«Волшебство маминых рук»: дефиле головных уборов, сделанных родителями совместно с детьми.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Фотовыставка «Загляните в семейный альбом»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19.07 – Всемирный день китов и дельфинов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прививать интерес, любовь и бережное отношение к живой природе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Интерактивная игра «Кто где живет?»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«Морские и речные рыбы».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Подвижная игра «Киты и касатка».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Сюжетно-ролевая игра «Морские животные».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Речевая игра «Чей хвост?»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Рисование. Коллективная работа-плакат «Сохраним жизнь китов».</w:t>
            </w:r>
            <w:r w:rsidRPr="009236CA">
              <w:rPr>
                <w:rFonts w:eastAsia="Times New Roman"/>
                <w:color w:val="000000"/>
              </w:rPr>
              <w:br/>
            </w:r>
          </w:p>
          <w:p w:rsidR="009236CA" w:rsidRPr="009236CA" w:rsidRDefault="009236CA" w:rsidP="009236CA">
            <w:pPr>
              <w:spacing w:line="0" w:lineRule="atLeast"/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детско-родительских проектов «Берегите китов».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Викторина «Морские млекопитающие».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Развлечения «Как по морю-океану…»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30.07 – День ВМФ (День Военно-морского флота)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(последнее воскресенье июля)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патриотизм, чувство гордости за нашу Родину;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рассказать о значении Военно-морского флота в жизни страны, его истории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тему: «Виды транспорта», «Символика ВМФ», «Одежда моряков».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Рисование «Раскрашиваем кораблик» (выполненный в технике оригами).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Лепка «Кораблик».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Коллективная работа «Якорь».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игра: «Морские профессии», «Морской бой», «Море волнуется раз...»</w:t>
            </w:r>
            <w:r w:rsidRPr="009236CA">
              <w:rPr>
                <w:rFonts w:eastAsia="Times New Roman"/>
                <w:color w:val="000000"/>
              </w:rPr>
              <w:br/>
              <w:t>Игры-эксперименты: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«Морская вода и ее свойства», «Окрашивание морской воды», «Кристаллизация соли в процессе нагревания», «Тонет – не тонет».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рисунков «Морские защитники страны».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Тематическое досуговое мероприятие «Морские приключения»</w:t>
            </w:r>
          </w:p>
        </w:tc>
      </w:tr>
      <w:tr w:rsidR="009236CA" w:rsidRPr="009236CA" w:rsidTr="00773EDE">
        <w:tc>
          <w:tcPr>
            <w:tcW w:w="14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b/>
                <w:bCs/>
                <w:color w:val="252525"/>
              </w:rPr>
              <w:t>Август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12.08 – День физкультурника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Повышать интерес детей к физической культуре;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приобщать к здоровому образу </w:t>
            </w:r>
            <w:r w:rsidRPr="009236CA">
              <w:rPr>
                <w:rFonts w:eastAsia="Times New Roman"/>
                <w:color w:val="000000"/>
              </w:rPr>
              <w:lastRenderedPageBreak/>
              <w:t>жизни;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активизировать двигательную активность детей в группе и на прогулке;</w:t>
            </w:r>
          </w:p>
          <w:p w:rsidR="009236CA" w:rsidRPr="009236CA" w:rsidRDefault="009236CA" w:rsidP="009236CA">
            <w:pPr>
              <w:spacing w:line="0" w:lineRule="atLeast"/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вовлекать родителей в совместные мероприятия по теме праздника</w:t>
            </w:r>
            <w:r w:rsidRPr="009236CA">
              <w:rPr>
                <w:rFonts w:eastAsia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Беседы с детьми о пользе спорта и физической нагрузки для здоровья.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 xml:space="preserve">Просмотр презентации «Известные спортсмены </w:t>
            </w:r>
            <w:r w:rsidRPr="009236CA">
              <w:rPr>
                <w:rFonts w:eastAsia="Times New Roman"/>
                <w:color w:val="000000"/>
              </w:rPr>
              <w:lastRenderedPageBreak/>
              <w:t>нашего района, города, области, страны»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Тематические подвижные, дидактические, сюжетно-ролевые игры в зале и на спортивной площадке детского сада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Организация летних терренкуров по территории детского сада вместе с родителями</w:t>
            </w:r>
          </w:p>
          <w:p w:rsidR="009236CA" w:rsidRPr="009236CA" w:rsidRDefault="009236CA" w:rsidP="009236CA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outlineLvl w:val="0"/>
              <w:rPr>
                <w:rFonts w:ascii="Cambria" w:eastAsia="Times New Roman" w:hAnsi="Cambria" w:cs="Arial"/>
                <w:b/>
                <w:bCs/>
                <w:color w:val="366091"/>
                <w:kern w:val="36"/>
                <w:sz w:val="28"/>
                <w:szCs w:val="28"/>
              </w:rPr>
            </w:pPr>
            <w:r w:rsidRPr="009236CA">
              <w:rPr>
                <w:rFonts w:eastAsia="Times New Roman"/>
                <w:color w:val="000000"/>
                <w:kern w:val="36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 xml:space="preserve">Консультации на темы «Как физически развивать ребенка дома», «Как </w:t>
            </w:r>
            <w:r w:rsidRPr="009236CA">
              <w:rPr>
                <w:rFonts w:eastAsia="Times New Roman"/>
                <w:color w:val="000000"/>
              </w:rPr>
              <w:lastRenderedPageBreak/>
              <w:t>прививать ребенку основы здорового образа жизни»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Совместный с детьми спортивный праздник «Папа, мама, я – спортивная семья»</w:t>
            </w:r>
          </w:p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фотографий «Спорт в нашей семье»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Летние терренкуры по территории детского сада вместе с детьми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lastRenderedPageBreak/>
              <w:t>22.08 – День Государственного флага Российской Федерации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Беседа на тему «Государственные символы России».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Конструирование «Флажок на палочке».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 книги А. Кузнецова «Символы Отечества».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Дидактическая игра «Найди флаг России».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Подвижная игра «Кто быстрее до флажка», игра-эстафета «Передай флажок».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Сюжетно-ролевая игра «Морское путешествие».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Изобразительная деятельность «Российский флаг»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Конкурс чтецов «Флаг наш – символ доблести и народной гордости».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Развлечение на свежем воздухе «Это флаг моей России. И прекрасней флага нет!»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Папка-передвижка «22 августа – День Государственного флага России».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9236CA" w:rsidRPr="009236CA" w:rsidTr="00773EDE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27.08 – День российского кино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ind w:left="76" w:right="76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Беседы на тему: «Что такое кино?», «Какие бывают фильмы (жанры)», «Кино в нашей жизни</w:t>
            </w:r>
            <w:r w:rsidRPr="009236CA">
              <w:rPr>
                <w:rFonts w:eastAsia="Times New Roman"/>
                <w:b/>
                <w:bCs/>
                <w:color w:val="000000"/>
              </w:rPr>
              <w:t>»</w:t>
            </w:r>
            <w:r w:rsidRPr="009236CA">
              <w:rPr>
                <w:rFonts w:eastAsia="Times New Roman"/>
                <w:color w:val="000000"/>
              </w:rPr>
              <w:t>, «История кинематографии».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Чтение: произведения художественной литературы о подвиге народа во время войны, сказки русские народные.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«Уроки доброты» – просмотр сказок и мультфильмов о добрых делах.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Создание альбома «Профессии кино»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Выставка поделок и рисунков «Мой любимый герой мультфильма».</w:t>
            </w:r>
          </w:p>
          <w:p w:rsidR="009236CA" w:rsidRPr="009236CA" w:rsidRDefault="009236CA" w:rsidP="009236C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Консультация для родителей «Влияние мультфильмов на формирование личности ребенка дошкольного возраста».</w:t>
            </w:r>
          </w:p>
          <w:p w:rsidR="009236CA" w:rsidRPr="009236CA" w:rsidRDefault="009236CA" w:rsidP="009236CA">
            <w:pPr>
              <w:spacing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9236CA">
              <w:rPr>
                <w:rFonts w:eastAsia="Times New Roman"/>
                <w:color w:val="000000"/>
              </w:rPr>
              <w:t>Развлекательное мероприятие «Мультконцерт»</w:t>
            </w:r>
          </w:p>
        </w:tc>
      </w:tr>
    </w:tbl>
    <w:p w:rsidR="009236CA" w:rsidRPr="009236CA" w:rsidRDefault="009236CA" w:rsidP="009236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36CA" w:rsidRDefault="009236CA" w:rsidP="00BD6FDF">
      <w:pPr>
        <w:pStyle w:val="a8"/>
      </w:pPr>
    </w:p>
    <w:sectPr w:rsidR="0092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322"/>
    <w:multiLevelType w:val="multilevel"/>
    <w:tmpl w:val="C094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B4F46"/>
    <w:multiLevelType w:val="multilevel"/>
    <w:tmpl w:val="D7B0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70748"/>
    <w:multiLevelType w:val="multilevel"/>
    <w:tmpl w:val="FD44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31712"/>
    <w:multiLevelType w:val="multilevel"/>
    <w:tmpl w:val="8F5E7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C7"/>
    <w:rsid w:val="00057599"/>
    <w:rsid w:val="002566F6"/>
    <w:rsid w:val="002C6B39"/>
    <w:rsid w:val="00397B4C"/>
    <w:rsid w:val="0067056B"/>
    <w:rsid w:val="007E12C7"/>
    <w:rsid w:val="009236CA"/>
    <w:rsid w:val="00B041D4"/>
    <w:rsid w:val="00BC2318"/>
    <w:rsid w:val="00BD6FDF"/>
    <w:rsid w:val="00E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5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056B"/>
    <w:pPr>
      <w:spacing w:after="223"/>
      <w:jc w:val="both"/>
    </w:pPr>
  </w:style>
  <w:style w:type="character" w:customStyle="1" w:styleId="docuntyped-name">
    <w:name w:val="docuntyped-name"/>
    <w:basedOn w:val="a0"/>
    <w:rsid w:val="0067056B"/>
  </w:style>
  <w:style w:type="character" w:styleId="a5">
    <w:name w:val="Strong"/>
    <w:basedOn w:val="a0"/>
    <w:uiPriority w:val="22"/>
    <w:qFormat/>
    <w:rsid w:val="006705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6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D6F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D6FD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5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056B"/>
    <w:pPr>
      <w:spacing w:after="223"/>
      <w:jc w:val="both"/>
    </w:pPr>
  </w:style>
  <w:style w:type="character" w:customStyle="1" w:styleId="docuntyped-name">
    <w:name w:val="docuntyped-name"/>
    <w:basedOn w:val="a0"/>
    <w:rsid w:val="0067056B"/>
  </w:style>
  <w:style w:type="character" w:styleId="a5">
    <w:name w:val="Strong"/>
    <w:basedOn w:val="a0"/>
    <w:uiPriority w:val="22"/>
    <w:qFormat/>
    <w:rsid w:val="006705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6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F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D6F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D6FD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s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14603</Words>
  <Characters>83240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12</cp:revision>
  <cp:lastPrinted>2023-09-18T03:58:00Z</cp:lastPrinted>
  <dcterms:created xsi:type="dcterms:W3CDTF">2023-08-23T01:09:00Z</dcterms:created>
  <dcterms:modified xsi:type="dcterms:W3CDTF">2023-09-21T04:39:00Z</dcterms:modified>
</cp:coreProperties>
</file>